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889B5" w14:textId="77777777" w:rsidR="00D02DA6" w:rsidRPr="00D02DA6" w:rsidRDefault="00D02DA6" w:rsidP="00D02DA6">
      <w:pPr>
        <w:pStyle w:val="Nagwek"/>
        <w:jc w:val="right"/>
        <w:rPr>
          <w:rFonts w:ascii="Candara" w:hAnsi="Candara"/>
          <w:sz w:val="12"/>
          <w:szCs w:val="12"/>
        </w:rPr>
      </w:pPr>
      <w:r w:rsidRPr="00D02DA6">
        <w:rPr>
          <w:rFonts w:ascii="Candara" w:hAnsi="Candara"/>
          <w:sz w:val="12"/>
          <w:szCs w:val="12"/>
        </w:rPr>
        <w:t xml:space="preserve">załącznik nr 1 do uchwały nr 20/2023  Nadzwyczajnego  Walnego Zebrania Członków </w:t>
      </w:r>
    </w:p>
    <w:p w14:paraId="6C979EF9" w14:textId="77777777" w:rsidR="00D02DA6" w:rsidRPr="00D02DA6" w:rsidRDefault="00D02DA6" w:rsidP="00D02DA6">
      <w:pPr>
        <w:pStyle w:val="Nagwek"/>
        <w:jc w:val="right"/>
        <w:rPr>
          <w:rFonts w:ascii="Candara" w:hAnsi="Candara"/>
          <w:sz w:val="12"/>
          <w:szCs w:val="12"/>
        </w:rPr>
      </w:pPr>
      <w:r w:rsidRPr="00D02DA6">
        <w:rPr>
          <w:rFonts w:ascii="Candara" w:hAnsi="Candara"/>
          <w:sz w:val="12"/>
          <w:szCs w:val="12"/>
        </w:rPr>
        <w:t>Stowarzyszenia Przyjazna Dolina Raby i Czarnej Orawy</w:t>
      </w:r>
    </w:p>
    <w:p w14:paraId="0FBA9578" w14:textId="77777777" w:rsidR="00D02DA6" w:rsidRPr="00D02DA6" w:rsidRDefault="00D02DA6" w:rsidP="00D02DA6">
      <w:pPr>
        <w:pStyle w:val="Nagwek"/>
        <w:jc w:val="right"/>
        <w:rPr>
          <w:rFonts w:ascii="Candara" w:hAnsi="Candara"/>
          <w:sz w:val="12"/>
          <w:szCs w:val="12"/>
        </w:rPr>
      </w:pPr>
      <w:r w:rsidRPr="00D02DA6">
        <w:rPr>
          <w:rFonts w:ascii="Candara" w:hAnsi="Candara"/>
          <w:sz w:val="12"/>
          <w:szCs w:val="12"/>
        </w:rPr>
        <w:t xml:space="preserve">z dnia 30.05.2023 </w:t>
      </w:r>
    </w:p>
    <w:p w14:paraId="0404DC5D" w14:textId="77777777" w:rsidR="00D02DA6" w:rsidRPr="00D02DA6" w:rsidRDefault="00D02DA6" w:rsidP="00D02DA6">
      <w:pPr>
        <w:pStyle w:val="Nagwek"/>
        <w:jc w:val="right"/>
        <w:rPr>
          <w:rFonts w:ascii="Candara" w:hAnsi="Candara"/>
          <w:sz w:val="12"/>
          <w:szCs w:val="12"/>
        </w:rPr>
      </w:pPr>
      <w:r w:rsidRPr="00D02DA6">
        <w:rPr>
          <w:rFonts w:ascii="Candara" w:hAnsi="Candara"/>
          <w:sz w:val="12"/>
          <w:szCs w:val="12"/>
        </w:rPr>
        <w:t>Tekst jednolity</w:t>
      </w:r>
    </w:p>
    <w:p w14:paraId="6500DF85" w14:textId="77777777" w:rsidR="00D02DA6" w:rsidRDefault="00D02DA6" w:rsidP="00B966DD">
      <w:pPr>
        <w:jc w:val="center"/>
        <w:rPr>
          <w:rFonts w:ascii="Candara" w:hAnsi="Candara" w:cs="Arial"/>
          <w:b/>
        </w:rPr>
      </w:pPr>
    </w:p>
    <w:p w14:paraId="49867F00" w14:textId="77777777" w:rsidR="00D02DA6" w:rsidRDefault="00D02DA6" w:rsidP="00B966DD">
      <w:pPr>
        <w:jc w:val="center"/>
        <w:rPr>
          <w:rFonts w:ascii="Candara" w:hAnsi="Candara" w:cs="Arial"/>
          <w:b/>
        </w:rPr>
      </w:pPr>
    </w:p>
    <w:p w14:paraId="3F849AC0" w14:textId="77777777" w:rsidR="00B966DD" w:rsidRPr="00180B44" w:rsidRDefault="00B966DD" w:rsidP="00B966DD">
      <w:pPr>
        <w:jc w:val="center"/>
        <w:rPr>
          <w:rFonts w:ascii="Candara" w:hAnsi="Candara" w:cs="Arial"/>
          <w:b/>
        </w:rPr>
      </w:pPr>
      <w:r w:rsidRPr="00180B44">
        <w:rPr>
          <w:rFonts w:ascii="Candara" w:hAnsi="Candara" w:cs="Arial"/>
          <w:b/>
        </w:rPr>
        <w:t xml:space="preserve">STATUT </w:t>
      </w:r>
    </w:p>
    <w:p w14:paraId="5D3194CF" w14:textId="77777777" w:rsidR="00B966DD" w:rsidRPr="00180B44" w:rsidRDefault="00B966DD" w:rsidP="00626990">
      <w:pPr>
        <w:jc w:val="center"/>
        <w:rPr>
          <w:rFonts w:ascii="Candara" w:hAnsi="Candara" w:cs="Arial"/>
          <w:b/>
        </w:rPr>
      </w:pPr>
      <w:r w:rsidRPr="00180B44">
        <w:rPr>
          <w:rFonts w:ascii="Candara" w:hAnsi="Candara" w:cs="Arial"/>
          <w:b/>
        </w:rPr>
        <w:t>STOWARZYSZENIA PRZYJAZNA DOLINA RABY</w:t>
      </w:r>
      <w:r w:rsidR="003A6DD6" w:rsidRPr="00180B44">
        <w:rPr>
          <w:rFonts w:ascii="Candara" w:hAnsi="Candara" w:cs="Arial"/>
          <w:b/>
        </w:rPr>
        <w:t xml:space="preserve"> i CZARNEJ ORAWY</w:t>
      </w:r>
    </w:p>
    <w:p w14:paraId="5226B9F7" w14:textId="77777777" w:rsidR="00B966DD" w:rsidRPr="00180B44" w:rsidRDefault="00B966DD" w:rsidP="00626990">
      <w:pPr>
        <w:spacing w:after="0"/>
        <w:jc w:val="center"/>
        <w:rPr>
          <w:rFonts w:ascii="Candara" w:hAnsi="Candara" w:cs="Arial"/>
          <w:b/>
        </w:rPr>
      </w:pPr>
      <w:r w:rsidRPr="00180B44">
        <w:rPr>
          <w:rFonts w:ascii="Candara" w:hAnsi="Candara" w:cs="Arial"/>
          <w:b/>
        </w:rPr>
        <w:t>ROZDZIAŁ I</w:t>
      </w:r>
    </w:p>
    <w:p w14:paraId="03298446" w14:textId="25FB9CA4" w:rsidR="00B966DD" w:rsidRDefault="00B966DD" w:rsidP="00180B44">
      <w:pPr>
        <w:spacing w:after="0"/>
        <w:jc w:val="center"/>
        <w:rPr>
          <w:rFonts w:ascii="Candara" w:hAnsi="Candara" w:cs="Arial"/>
          <w:b/>
        </w:rPr>
      </w:pPr>
      <w:r w:rsidRPr="00180B44">
        <w:rPr>
          <w:rFonts w:ascii="Candara" w:hAnsi="Candara" w:cs="Arial"/>
          <w:b/>
        </w:rPr>
        <w:t>Postanowienia ogólne</w:t>
      </w:r>
    </w:p>
    <w:p w14:paraId="70AA4184" w14:textId="77777777" w:rsidR="002E31C4" w:rsidRPr="00180B44" w:rsidRDefault="002E31C4" w:rsidP="00180B44">
      <w:pPr>
        <w:spacing w:after="0"/>
        <w:jc w:val="center"/>
        <w:rPr>
          <w:rFonts w:ascii="Candara" w:hAnsi="Candara" w:cs="Arial"/>
          <w:b/>
        </w:rPr>
      </w:pPr>
    </w:p>
    <w:p w14:paraId="6AC418D7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Art.1.</w:t>
      </w:r>
    </w:p>
    <w:p w14:paraId="61835B39" w14:textId="77777777" w:rsidR="009A02E8" w:rsidRPr="00D1313A" w:rsidRDefault="009A02E8" w:rsidP="009A02E8">
      <w:pPr>
        <w:pStyle w:val="Nagwek1"/>
        <w:jc w:val="both"/>
        <w:rPr>
          <w:rFonts w:ascii="Candara" w:hAnsi="Candara" w:cstheme="majorHAnsi"/>
          <w:sz w:val="22"/>
          <w:szCs w:val="22"/>
        </w:rPr>
      </w:pPr>
      <w:r w:rsidRPr="00D1313A">
        <w:rPr>
          <w:rFonts w:ascii="Candara" w:hAnsi="Candara" w:cstheme="majorHAnsi"/>
          <w:bCs/>
          <w:sz w:val="22"/>
          <w:szCs w:val="22"/>
        </w:rPr>
        <w:t xml:space="preserve">Stowarzyszenie </w:t>
      </w:r>
      <w:r w:rsidRPr="00D1313A">
        <w:rPr>
          <w:rFonts w:ascii="Candara" w:hAnsi="Candara" w:cstheme="majorHAnsi"/>
          <w:sz w:val="22"/>
          <w:szCs w:val="22"/>
        </w:rPr>
        <w:t>Przyjazna Dolina Raby i Czarnej Orawy działa w szczególności na podstawie przepisów:</w:t>
      </w:r>
    </w:p>
    <w:p w14:paraId="074F7A4B" w14:textId="77777777" w:rsidR="009A02E8" w:rsidRPr="00D1313A" w:rsidRDefault="009A02E8" w:rsidP="009A02E8">
      <w:pPr>
        <w:keepNext/>
        <w:numPr>
          <w:ilvl w:val="0"/>
          <w:numId w:val="11"/>
        </w:numPr>
        <w:spacing w:before="240" w:after="120"/>
        <w:ind w:left="426"/>
        <w:jc w:val="both"/>
        <w:rPr>
          <w:rFonts w:ascii="Candara" w:eastAsia="MS Mincho" w:hAnsi="Candara" w:cs="Tahoma"/>
        </w:rPr>
      </w:pPr>
      <w:r w:rsidRPr="00D1313A">
        <w:rPr>
          <w:rFonts w:ascii="Candara" w:eastAsia="MS Mincho" w:hAnsi="Candara" w:cs="Arial"/>
        </w:rPr>
        <w:t>ustawy z dnia 7 kwietnia 1989 r. prawo o stowarzyszeniach,</w:t>
      </w:r>
    </w:p>
    <w:p w14:paraId="0F1347E5" w14:textId="77777777" w:rsidR="009A02E8" w:rsidRPr="00D1313A" w:rsidRDefault="009A02E8" w:rsidP="009A02E8">
      <w:pPr>
        <w:keepNext/>
        <w:numPr>
          <w:ilvl w:val="0"/>
          <w:numId w:val="11"/>
        </w:numPr>
        <w:spacing w:before="240" w:after="120"/>
        <w:ind w:left="426"/>
        <w:jc w:val="both"/>
        <w:rPr>
          <w:rFonts w:ascii="Candara" w:eastAsia="MS Mincho" w:hAnsi="Candara" w:cs="Tahoma"/>
        </w:rPr>
      </w:pPr>
      <w:r w:rsidRPr="00D1313A">
        <w:rPr>
          <w:rFonts w:ascii="Candara" w:eastAsia="MS Mincho" w:hAnsi="Candara" w:cs="Arial"/>
        </w:rPr>
        <w:t>ustawy z dnia 7 marca 2007 r. o wspieraniu rozwoju obszarów wiejskich z udziałem środków Europejskiego Funduszu Rolnego na rzecz Rozwoju Obszarów Wiejskich</w:t>
      </w:r>
      <w:r w:rsidRPr="00D1313A">
        <w:rPr>
          <w:rFonts w:ascii="Candara" w:eastAsia="MS Mincho" w:hAnsi="Candara" w:cs="Tahoma"/>
        </w:rPr>
        <w:t xml:space="preserve"> </w:t>
      </w:r>
      <w:r w:rsidRPr="00D1313A">
        <w:rPr>
          <w:rFonts w:ascii="Candara" w:eastAsia="MS Mincho" w:hAnsi="Candara" w:cs="Arial"/>
        </w:rPr>
        <w:t>w ramach Programu Rozwoju Obszarów Wiejskich na lata 2007-2013</w:t>
      </w:r>
      <w:r w:rsidRPr="00D1313A">
        <w:rPr>
          <w:rFonts w:ascii="Candara" w:eastAsia="MS Mincho" w:hAnsi="Candara" w:cs="Arial"/>
          <w:bCs/>
        </w:rPr>
        <w:t>,</w:t>
      </w:r>
      <w:r w:rsidRPr="00D1313A">
        <w:rPr>
          <w:rFonts w:ascii="Candara" w:eastAsia="MS Mincho" w:hAnsi="Candara" w:cs="Arial"/>
        </w:rPr>
        <w:t xml:space="preserve"> </w:t>
      </w:r>
    </w:p>
    <w:p w14:paraId="71B9DBF4" w14:textId="77777777" w:rsidR="009A02E8" w:rsidRPr="00D1313A" w:rsidRDefault="009A02E8" w:rsidP="009A02E8">
      <w:pPr>
        <w:keepNext/>
        <w:numPr>
          <w:ilvl w:val="0"/>
          <w:numId w:val="11"/>
        </w:numPr>
        <w:spacing w:before="240" w:after="120"/>
        <w:ind w:left="426"/>
        <w:jc w:val="both"/>
        <w:rPr>
          <w:rFonts w:ascii="Candara" w:eastAsia="MS Mincho" w:hAnsi="Candara" w:cs="Tahoma"/>
        </w:rPr>
      </w:pPr>
      <w:r w:rsidRPr="00D1313A">
        <w:rPr>
          <w:rFonts w:ascii="Candara" w:eastAsia="MS Mincho" w:hAnsi="Candara" w:cs="Tahoma"/>
        </w:rPr>
        <w:t xml:space="preserve">ustawy z dnia 20 lutego 2015r. o wspieraniu rozwoju obszarów wiejskich z udziałem środków Europejskiego Funduszu Rolnego na rzecz Rozwoju Obszarów Wiejskich w ramach Programu Rozwoju Obszarów Wiejskich na lata 2014-2020, </w:t>
      </w:r>
    </w:p>
    <w:p w14:paraId="02380F96" w14:textId="77777777" w:rsidR="009A02E8" w:rsidRPr="00D1313A" w:rsidRDefault="009A02E8" w:rsidP="009A02E8">
      <w:pPr>
        <w:keepNext/>
        <w:numPr>
          <w:ilvl w:val="0"/>
          <w:numId w:val="11"/>
        </w:numPr>
        <w:spacing w:before="240" w:after="120"/>
        <w:ind w:left="426"/>
        <w:jc w:val="both"/>
        <w:rPr>
          <w:rFonts w:ascii="Candara" w:eastAsia="MS Mincho" w:hAnsi="Candara" w:cs="Tahoma"/>
        </w:rPr>
      </w:pPr>
      <w:r w:rsidRPr="00D1313A">
        <w:rPr>
          <w:rFonts w:ascii="Candara" w:eastAsia="MS Mincho" w:hAnsi="Candara" w:cs="Tahoma"/>
        </w:rPr>
        <w:t>ustawy z dnia 20 lutego 2015r. o rozwoju lokalnym z udziałem lokalnej społeczności,</w:t>
      </w:r>
    </w:p>
    <w:p w14:paraId="1D2E2F63" w14:textId="2BA6A176" w:rsidR="00DC539A" w:rsidRPr="00D1313A" w:rsidRDefault="00DC539A" w:rsidP="009A02E8">
      <w:pPr>
        <w:keepNext/>
        <w:numPr>
          <w:ilvl w:val="0"/>
          <w:numId w:val="11"/>
        </w:numPr>
        <w:spacing w:before="240" w:after="120"/>
        <w:ind w:left="426"/>
        <w:jc w:val="both"/>
        <w:rPr>
          <w:rFonts w:ascii="Candara" w:eastAsia="MS Mincho" w:hAnsi="Candara" w:cs="Tahoma"/>
        </w:rPr>
      </w:pPr>
      <w:r w:rsidRPr="00D1313A">
        <w:rPr>
          <w:rFonts w:ascii="Candara" w:eastAsia="MS Mincho" w:hAnsi="Candara" w:cs="Tahoma"/>
        </w:rPr>
        <w:t xml:space="preserve"> Ustawy  z dnia 8 lutego 2023 r. o Planie Strategicznym dla Wspólnej</w:t>
      </w:r>
      <w:r w:rsidR="008916A6" w:rsidRPr="00D1313A">
        <w:rPr>
          <w:rFonts w:ascii="Candara" w:eastAsia="MS Mincho" w:hAnsi="Candara" w:cs="Tahoma"/>
        </w:rPr>
        <w:t xml:space="preserve"> Polityki R</w:t>
      </w:r>
      <w:r w:rsidRPr="00D1313A">
        <w:rPr>
          <w:rFonts w:ascii="Candara" w:eastAsia="MS Mincho" w:hAnsi="Candara" w:cs="Tahoma"/>
        </w:rPr>
        <w:t>olnej na lata 2023-</w:t>
      </w:r>
      <w:r w:rsidR="008916A6" w:rsidRPr="00D1313A">
        <w:rPr>
          <w:rFonts w:ascii="Candara" w:eastAsia="MS Mincho" w:hAnsi="Candara" w:cs="Tahoma"/>
        </w:rPr>
        <w:t>2027,</w:t>
      </w:r>
    </w:p>
    <w:p w14:paraId="072639A9" w14:textId="36B6E331" w:rsidR="00DC539A" w:rsidRPr="00D1313A" w:rsidRDefault="008916A6" w:rsidP="008916A6">
      <w:pPr>
        <w:keepNext/>
        <w:numPr>
          <w:ilvl w:val="0"/>
          <w:numId w:val="11"/>
        </w:numPr>
        <w:spacing w:before="240" w:after="120"/>
        <w:ind w:left="426"/>
        <w:jc w:val="both"/>
        <w:rPr>
          <w:rFonts w:ascii="Candara" w:eastAsia="MS Mincho" w:hAnsi="Candara" w:cs="Tahoma"/>
        </w:rPr>
      </w:pPr>
      <w:r w:rsidRPr="00D1313A">
        <w:rPr>
          <w:rFonts w:ascii="Candara" w:eastAsia="MS Mincho" w:hAnsi="Candara" w:cs="Tahoma"/>
        </w:rPr>
        <w:t>Ustawy z dnia 28 kwietnia 2022 r. o zasadach realizacji zadań finansowanych ze środków europejskich w perspektywie finansowej 2021-2027 ( tzw. ustawa wdrożeniowa)</w:t>
      </w:r>
    </w:p>
    <w:p w14:paraId="3BBAAF5B" w14:textId="77777777" w:rsidR="009A02E8" w:rsidRPr="00D1313A" w:rsidRDefault="009A02E8" w:rsidP="009A02E8">
      <w:pPr>
        <w:keepNext/>
        <w:numPr>
          <w:ilvl w:val="0"/>
          <w:numId w:val="11"/>
        </w:numPr>
        <w:spacing w:before="240" w:after="120"/>
        <w:ind w:left="426"/>
        <w:jc w:val="both"/>
        <w:rPr>
          <w:rFonts w:ascii="Candara" w:eastAsia="MS Mincho" w:hAnsi="Candara" w:cs="Tahoma"/>
        </w:rPr>
      </w:pPr>
      <w:r w:rsidRPr="00D1313A">
        <w:rPr>
          <w:rFonts w:ascii="Candara" w:eastAsia="MS Mincho" w:hAnsi="Candara" w:cs="Arial"/>
        </w:rPr>
        <w:t>rozporządzenia Rady Wspólnot Europejskich nr 1698/2005 z dnia 20 września 2005 r. w sprawie wsparcia rozwoju obszarów wiejskich przez Europejski Fundusz Rolny na rzecz Rozwoju Obszarów Wiejskich,</w:t>
      </w:r>
    </w:p>
    <w:p w14:paraId="03E602F1" w14:textId="77777777" w:rsidR="009A02E8" w:rsidRPr="00D1313A" w:rsidRDefault="009A02E8" w:rsidP="009A02E8">
      <w:pPr>
        <w:keepNext/>
        <w:numPr>
          <w:ilvl w:val="0"/>
          <w:numId w:val="11"/>
        </w:numPr>
        <w:spacing w:before="240" w:after="120"/>
        <w:ind w:left="426"/>
        <w:jc w:val="both"/>
        <w:rPr>
          <w:rFonts w:ascii="Candara" w:eastAsia="MS Mincho" w:hAnsi="Candara" w:cs="Tahoma"/>
        </w:rPr>
      </w:pPr>
      <w:r w:rsidRPr="00D1313A">
        <w:rPr>
          <w:rFonts w:ascii="Candara" w:eastAsia="MS Mincho" w:hAnsi="Candara" w:cs="Tahoma"/>
        </w:rPr>
        <w:t>rozporządzenia Parlamentu Europejskiego i Rady (UE)  nr 1303/2013 z 17 grudnia 2013r. ustanawiającego wspólne p</w:t>
      </w:r>
      <w:r w:rsidRPr="00D1313A">
        <w:rPr>
          <w:rFonts w:ascii="Candara" w:eastAsia="MS Mincho" w:hAnsi="Candara" w:cs="Tahoma"/>
          <w:bCs/>
        </w:rPr>
        <w:t xml:space="preserve">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Pr="00D1313A">
        <w:rPr>
          <w:rFonts w:ascii="Candara" w:eastAsia="MS Mincho" w:hAnsi="Candara" w:cs="Tahoma"/>
          <w:bCs/>
        </w:rPr>
        <w:lastRenderedPageBreak/>
        <w:t xml:space="preserve">i Europejskiego Funduszu Morskiego i Rybackiego oraz uchylające rozporządzenie Rady (WE) nr 1083/2006, </w:t>
      </w:r>
    </w:p>
    <w:p w14:paraId="2A0B899B" w14:textId="4A6BDC2E" w:rsidR="009A02E8" w:rsidRPr="00D1313A" w:rsidRDefault="009A02E8" w:rsidP="009A02E8">
      <w:pPr>
        <w:keepNext/>
        <w:numPr>
          <w:ilvl w:val="0"/>
          <w:numId w:val="11"/>
        </w:numPr>
        <w:spacing w:before="240" w:after="120"/>
        <w:ind w:left="426"/>
        <w:jc w:val="both"/>
        <w:rPr>
          <w:rFonts w:ascii="Candara" w:eastAsia="MS Mincho" w:hAnsi="Candara" w:cs="Tahoma"/>
        </w:rPr>
      </w:pPr>
      <w:r w:rsidRPr="00D1313A">
        <w:rPr>
          <w:rFonts w:ascii="Candara" w:eastAsia="MS Mincho" w:hAnsi="Candara" w:cs="Tahoma"/>
          <w:bCs/>
        </w:rPr>
        <w:t>rozporządzenia Parlamentu Europejskiego i Rady (UE) 2021/1060 z dnia 24 czerwca 2021 r. ustanawiające wspólne przepisy dotyczące Europejskiego Funduszu Rozwoju Regionalnego,  Europejskiego Funduszu Społecznego Plus, Funduszu Spójności, Funduszu na rzecz Sprawiedliwej  Transformacji i Europejskiego Funduszu Morskiego, Rybackiego i Akwakultury</w:t>
      </w:r>
      <w:r w:rsidR="008916A6" w:rsidRPr="00D1313A">
        <w:rPr>
          <w:rFonts w:ascii="Candara" w:eastAsia="MS Mincho" w:hAnsi="Candara" w:cs="Tahoma"/>
          <w:bCs/>
        </w:rPr>
        <w:t>,</w:t>
      </w:r>
      <w:r w:rsidRPr="00D1313A">
        <w:rPr>
          <w:rFonts w:ascii="Candara" w:eastAsia="MS Mincho" w:hAnsi="Candara" w:cs="Tahoma"/>
          <w:bCs/>
        </w:rPr>
        <w:t xml:space="preserve"> a także przepisy finansowe na potrzeby tych funduszy oraz na potrzeby Funduszu Azylu, Migracji i Integracji, Funduszu Bezpieczeństwa Wewnętrznego i Instrumentu Wsparcia Finansowego na rzecz Zarządzania Granicami i Polityki Wizowej, </w:t>
      </w:r>
    </w:p>
    <w:p w14:paraId="5D9B74BA" w14:textId="503B59CC" w:rsidR="008916A6" w:rsidRPr="00D1313A" w:rsidRDefault="008916A6" w:rsidP="009A02E8">
      <w:pPr>
        <w:keepNext/>
        <w:numPr>
          <w:ilvl w:val="0"/>
          <w:numId w:val="11"/>
        </w:numPr>
        <w:spacing w:before="240" w:after="120"/>
        <w:ind w:left="426"/>
        <w:jc w:val="both"/>
        <w:rPr>
          <w:rFonts w:ascii="Candara" w:eastAsia="MS Mincho" w:hAnsi="Candara" w:cs="Tahoma"/>
        </w:rPr>
      </w:pPr>
      <w:r w:rsidRPr="00D1313A">
        <w:rPr>
          <w:rFonts w:ascii="Candara" w:eastAsia="MS Mincho" w:hAnsi="Candara" w:cs="Tahoma"/>
          <w:bCs/>
        </w:rPr>
        <w:t>rozporządzenie Parlamentu Europejskiego i Rady (UE) 2021/1057 z dnia 24 czerwca 2021 r. ustanawiające Europejski Fundusz</w:t>
      </w:r>
      <w:r w:rsidR="00966DF2" w:rsidRPr="00D1313A">
        <w:rPr>
          <w:rFonts w:ascii="Candara" w:eastAsia="MS Mincho" w:hAnsi="Candara" w:cs="Tahoma"/>
          <w:bCs/>
        </w:rPr>
        <w:t xml:space="preserve"> </w:t>
      </w:r>
      <w:r w:rsidR="00BC5EBE" w:rsidRPr="00D1313A">
        <w:rPr>
          <w:rFonts w:ascii="Candara" w:eastAsia="MS Mincho" w:hAnsi="Candara" w:cs="Tahoma"/>
          <w:bCs/>
        </w:rPr>
        <w:t>Społecznego</w:t>
      </w:r>
      <w:r w:rsidRPr="00D1313A">
        <w:rPr>
          <w:rFonts w:ascii="Candara" w:eastAsia="MS Mincho" w:hAnsi="Candara" w:cs="Tahoma"/>
          <w:bCs/>
        </w:rPr>
        <w:t xml:space="preserve"> Plus , (EFS+) oraz uchylające rozporządzenie (UE) nr 1296/2013</w:t>
      </w:r>
    </w:p>
    <w:p w14:paraId="6D3D054B" w14:textId="7367C5B7" w:rsidR="008916A6" w:rsidRPr="00D1313A" w:rsidRDefault="008916A6" w:rsidP="009A02E8">
      <w:pPr>
        <w:keepNext/>
        <w:numPr>
          <w:ilvl w:val="0"/>
          <w:numId w:val="11"/>
        </w:numPr>
        <w:spacing w:before="240" w:after="120"/>
        <w:ind w:left="426"/>
        <w:jc w:val="both"/>
        <w:rPr>
          <w:rFonts w:ascii="Candara" w:eastAsia="MS Mincho" w:hAnsi="Candara" w:cs="Tahoma"/>
        </w:rPr>
      </w:pPr>
      <w:r w:rsidRPr="00D1313A">
        <w:rPr>
          <w:rFonts w:ascii="Candara" w:eastAsia="MS Mincho" w:hAnsi="Candara" w:cs="Tahoma"/>
          <w:bCs/>
        </w:rPr>
        <w:t xml:space="preserve"> rozporządzenie Parlamentu Europejskiego i Rady (UE) 2021/1058 z dnia 24 czerwca 2021 r. w sprawie Europejskiego Funduszu Rozwoju Regionalnego i Funduszu Spójności, </w:t>
      </w:r>
    </w:p>
    <w:p w14:paraId="0C880473" w14:textId="77777777" w:rsidR="009A02E8" w:rsidRPr="00D1313A" w:rsidRDefault="009A02E8" w:rsidP="009A02E8">
      <w:pPr>
        <w:keepNext/>
        <w:numPr>
          <w:ilvl w:val="0"/>
          <w:numId w:val="11"/>
        </w:numPr>
        <w:spacing w:before="240" w:after="120"/>
        <w:ind w:left="426"/>
        <w:jc w:val="both"/>
        <w:rPr>
          <w:rFonts w:ascii="Candara" w:eastAsia="MS Mincho" w:hAnsi="Candara" w:cs="Tahoma"/>
        </w:rPr>
      </w:pPr>
      <w:r w:rsidRPr="00D1313A">
        <w:rPr>
          <w:rFonts w:ascii="Candara" w:eastAsia="MS Mincho" w:hAnsi="Candara" w:cs="Tahoma"/>
        </w:rPr>
        <w:t>innych krajowych przepisów dotyczących RLKS,</w:t>
      </w:r>
    </w:p>
    <w:p w14:paraId="2FE44DA3" w14:textId="29FD14D9" w:rsidR="00B966DD" w:rsidRPr="00D1313A" w:rsidRDefault="009A02E8" w:rsidP="00B966DD">
      <w:pPr>
        <w:keepNext/>
        <w:numPr>
          <w:ilvl w:val="0"/>
          <w:numId w:val="11"/>
        </w:numPr>
        <w:spacing w:before="240" w:after="120"/>
        <w:ind w:left="426"/>
        <w:jc w:val="both"/>
        <w:rPr>
          <w:rFonts w:ascii="Candara" w:eastAsia="MS Mincho" w:hAnsi="Candara" w:cs="Tahoma"/>
        </w:rPr>
      </w:pPr>
      <w:r w:rsidRPr="00D1313A">
        <w:rPr>
          <w:rFonts w:ascii="Candara" w:eastAsia="MS Mincho" w:hAnsi="Candara" w:cs="Arial"/>
        </w:rPr>
        <w:t xml:space="preserve">oraz niniejszego statutu i z tego tytułu posiada osobowość prawną. </w:t>
      </w:r>
    </w:p>
    <w:p w14:paraId="64833BDB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Art.2.</w:t>
      </w:r>
    </w:p>
    <w:p w14:paraId="3A9656A0" w14:textId="6FDF2F76" w:rsidR="00C040D4" w:rsidRPr="00D1313A" w:rsidRDefault="001F7C24" w:rsidP="00180B44">
      <w:pPr>
        <w:jc w:val="both"/>
        <w:rPr>
          <w:rFonts w:ascii="Candara" w:hAnsi="Candara"/>
          <w:strike/>
        </w:rPr>
      </w:pPr>
      <w:r w:rsidRPr="00D1313A">
        <w:rPr>
          <w:rFonts w:ascii="Candara" w:hAnsi="Candara" w:cs="Arial"/>
          <w:bCs/>
        </w:rPr>
        <w:t xml:space="preserve">Stowarzyszenie </w:t>
      </w:r>
      <w:r w:rsidRPr="00D1313A">
        <w:rPr>
          <w:rFonts w:ascii="Candara" w:hAnsi="Candara" w:cs="Arial"/>
        </w:rPr>
        <w:t>Przyjazna Dolina Raby i Czarnej Orawy, zwane dalej Stowarzyszeniem lub Lokalną Grupą Działania (LGD), jest partnerstwem trójsektorowym, w rozumieniu obowiązujących przepisów prawa krajowego i europejskiego, składającym się z przedstawicieli sektora publicznego gospodarczego i społecznego</w:t>
      </w:r>
    </w:p>
    <w:p w14:paraId="11A0E086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Art.3.</w:t>
      </w:r>
    </w:p>
    <w:p w14:paraId="63D21F76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1. Stowarzyszenie jest dobrowolnym, samorządnym, trwałym zrzeszeniem o celach niezarobkowych.</w:t>
      </w:r>
    </w:p>
    <w:p w14:paraId="236BA0F7" w14:textId="6D1580E0" w:rsidR="00626990" w:rsidRPr="00180B44" w:rsidRDefault="00B966DD" w:rsidP="00EC383C">
      <w:pPr>
        <w:autoSpaceDE w:val="0"/>
        <w:jc w:val="both"/>
        <w:rPr>
          <w:rFonts w:ascii="Candara" w:hAnsi="Candara"/>
          <w:color w:val="FF0000"/>
        </w:rPr>
      </w:pPr>
      <w:r w:rsidRPr="00180B44">
        <w:rPr>
          <w:rFonts w:ascii="Candara" w:hAnsi="Candara" w:cs="Arial"/>
        </w:rPr>
        <w:t>2</w:t>
      </w:r>
      <w:r w:rsidR="00EE0ABB" w:rsidRPr="00180B44">
        <w:rPr>
          <w:rFonts w:ascii="Candara" w:hAnsi="Candara" w:cs="Bookman Old Style"/>
        </w:rPr>
        <w:t xml:space="preserve"> </w:t>
      </w:r>
      <w:r w:rsidR="00EC383C" w:rsidRPr="00180B44">
        <w:rPr>
          <w:rFonts w:ascii="Candara" w:hAnsi="Candara"/>
        </w:rPr>
        <w:t>Stowar</w:t>
      </w:r>
      <w:r w:rsidR="00CA7F6F" w:rsidRPr="00180B44">
        <w:rPr>
          <w:rFonts w:ascii="Candara" w:hAnsi="Candara"/>
        </w:rPr>
        <w:t xml:space="preserve">zyszenie zrzesza osoby fizyczne, a także osoby prawne, w tym jednostki samorządu terytorialnego, </w:t>
      </w:r>
      <w:r w:rsidR="00EC383C" w:rsidRPr="00180B44">
        <w:rPr>
          <w:rFonts w:ascii="Candara" w:hAnsi="Candara"/>
        </w:rPr>
        <w:t>z obszaru gmin Rabka-Zdrój, Raba Wyżna, Spytkowice,</w:t>
      </w:r>
      <w:r w:rsidR="00EC383C" w:rsidRPr="00180B44">
        <w:rPr>
          <w:rFonts w:ascii="Candara" w:hAnsi="Candara" w:cs="Bookman Old Style"/>
        </w:rPr>
        <w:t xml:space="preserve"> Jabłonka i Lipnica Wielka</w:t>
      </w:r>
      <w:r w:rsidR="00470E19" w:rsidRPr="00180B44">
        <w:rPr>
          <w:rFonts w:ascii="Candara" w:hAnsi="Candara"/>
        </w:rPr>
        <w:t>, Czarny Dunajec.</w:t>
      </w:r>
    </w:p>
    <w:p w14:paraId="730AECDC" w14:textId="77777777" w:rsidR="00B966DD" w:rsidRPr="00180B44" w:rsidRDefault="00B966DD" w:rsidP="00EC383C">
      <w:pPr>
        <w:autoSpaceDE w:val="0"/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Art.4.</w:t>
      </w:r>
    </w:p>
    <w:p w14:paraId="052D988E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1. Stowarzyszenie samodzielnie określa swoje cele, programy działania i struktury organizacyjne oraz uchwala akty wewnętrzne dotyczące jego działalności.</w:t>
      </w:r>
    </w:p>
    <w:p w14:paraId="414230F7" w14:textId="19B3B83A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2. Stowarzyszenie opiera swoją działalność na pracy społecznej członków; do prowadzenia swych spraw może zatrudniać pracowników</w:t>
      </w:r>
      <w:r w:rsidR="00C3541A" w:rsidRPr="00180B44">
        <w:rPr>
          <w:rFonts w:ascii="Candara" w:hAnsi="Candara" w:cs="Arial"/>
        </w:rPr>
        <w:t>.</w:t>
      </w:r>
    </w:p>
    <w:p w14:paraId="235D421C" w14:textId="77777777" w:rsidR="00B966DD" w:rsidRPr="00180B44" w:rsidRDefault="001B470A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3.</w:t>
      </w:r>
      <w:r w:rsidR="00F7216D" w:rsidRPr="00180B44">
        <w:rPr>
          <w:rFonts w:ascii="Candara" w:hAnsi="Candara"/>
        </w:rPr>
        <w:t xml:space="preserve"> </w:t>
      </w:r>
      <w:r w:rsidR="00F7216D" w:rsidRPr="00180B44">
        <w:rPr>
          <w:rFonts w:ascii="Candara" w:hAnsi="Candara" w:cs="Arial"/>
        </w:rPr>
        <w:t xml:space="preserve">Do obsługi administracyjnej i organizacyjnej Stowarzyszenia powołane jest biuro Stowarzyszenia.  </w:t>
      </w:r>
      <w:r w:rsidRPr="00180B44">
        <w:rPr>
          <w:rFonts w:ascii="Candara" w:hAnsi="Candara" w:cs="Arial"/>
        </w:rPr>
        <w:t xml:space="preserve"> </w:t>
      </w:r>
    </w:p>
    <w:p w14:paraId="4BBDDF7F" w14:textId="77777777" w:rsidR="001B470A" w:rsidRPr="00180B44" w:rsidRDefault="00B966DD" w:rsidP="001B470A">
      <w:pPr>
        <w:autoSpaceDE w:val="0"/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Art.5.</w:t>
      </w:r>
    </w:p>
    <w:p w14:paraId="4E33F53C" w14:textId="77777777" w:rsidR="00B966DD" w:rsidRPr="00180B44" w:rsidRDefault="001B470A" w:rsidP="001B470A">
      <w:pPr>
        <w:autoSpaceDE w:val="0"/>
        <w:rPr>
          <w:rFonts w:ascii="Candara" w:hAnsi="Candara" w:cs="Arial"/>
        </w:rPr>
      </w:pPr>
      <w:r w:rsidRPr="00180B44">
        <w:rPr>
          <w:rFonts w:ascii="Candara" w:hAnsi="Candara" w:cs="Arial"/>
        </w:rPr>
        <w:lastRenderedPageBreak/>
        <w:t xml:space="preserve">1. </w:t>
      </w:r>
      <w:r w:rsidR="00B966DD" w:rsidRPr="00180B44">
        <w:rPr>
          <w:rFonts w:ascii="Candara" w:hAnsi="Candara" w:cs="Arial"/>
        </w:rPr>
        <w:t xml:space="preserve">Stowarzyszenie nie prowadzi działalności gospodarczej. </w:t>
      </w:r>
    </w:p>
    <w:p w14:paraId="3ED5A970" w14:textId="6CFE0C7B" w:rsidR="00B966DD" w:rsidRPr="00180B44" w:rsidRDefault="001B470A" w:rsidP="00180B44">
      <w:pPr>
        <w:autoSpaceDE w:val="0"/>
        <w:spacing w:after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2. </w:t>
      </w:r>
      <w:r w:rsidR="00EE3BF0" w:rsidRPr="00180B44">
        <w:rPr>
          <w:rFonts w:ascii="Candara" w:hAnsi="Candara" w:cs="Arial"/>
        </w:rPr>
        <w:t>Stowarzyszenie może prowadzić odpłatną i nieodpłatną działalność pożytku publicznego. Zak</w:t>
      </w:r>
      <w:r w:rsidR="00F52D12" w:rsidRPr="00180B44">
        <w:rPr>
          <w:rFonts w:ascii="Candara" w:hAnsi="Candara" w:cs="Arial"/>
        </w:rPr>
        <w:t>res działalności określa Zarząd.</w:t>
      </w:r>
    </w:p>
    <w:p w14:paraId="25D2007C" w14:textId="77777777" w:rsidR="00B966DD" w:rsidRPr="00180B44" w:rsidRDefault="00B966DD" w:rsidP="00B966DD">
      <w:pPr>
        <w:autoSpaceDE w:val="0"/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Art.6.</w:t>
      </w:r>
    </w:p>
    <w:p w14:paraId="046963E0" w14:textId="32DEDC7D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1. Stowarzyszenie swoim działaniem obejmuje obszar całego kraju, a w szczególności gmin </w:t>
      </w:r>
      <w:r w:rsidR="007033E2" w:rsidRPr="00180B44">
        <w:rPr>
          <w:rFonts w:ascii="Candara" w:hAnsi="Candara" w:cs="Bookman Old Style"/>
        </w:rPr>
        <w:t>Rabka-Zdrój, Raba Wyżna, Spytko</w:t>
      </w:r>
      <w:r w:rsidR="00470E19" w:rsidRPr="00180B44">
        <w:rPr>
          <w:rFonts w:ascii="Candara" w:hAnsi="Candara" w:cs="Bookman Old Style"/>
        </w:rPr>
        <w:t>wice, Jabłonka i Lipnica Wielka, Czarny Dunajec.</w:t>
      </w:r>
    </w:p>
    <w:p w14:paraId="602CB987" w14:textId="0C7BD72A" w:rsidR="00180B44" w:rsidRPr="0003726E" w:rsidRDefault="0030166F" w:rsidP="00B966DD">
      <w:pPr>
        <w:autoSpaceDE w:val="0"/>
        <w:jc w:val="both"/>
        <w:rPr>
          <w:rFonts w:ascii="Candara" w:hAnsi="Candara"/>
        </w:rPr>
      </w:pPr>
      <w:r w:rsidRPr="00180B44">
        <w:rPr>
          <w:rFonts w:ascii="Candara" w:hAnsi="Candara" w:cs="Arial"/>
        </w:rPr>
        <w:t>2. Siedzib</w:t>
      </w:r>
      <w:r w:rsidR="00705EFB" w:rsidRPr="00180B44">
        <w:rPr>
          <w:rFonts w:ascii="Candara" w:hAnsi="Candara" w:cs="Arial"/>
        </w:rPr>
        <w:t xml:space="preserve">ą </w:t>
      </w:r>
      <w:r w:rsidR="00B966DD" w:rsidRPr="00180B44">
        <w:rPr>
          <w:rFonts w:ascii="Candara" w:hAnsi="Candara" w:cs="Arial"/>
        </w:rPr>
        <w:t>Stowarzyszenia</w:t>
      </w:r>
      <w:r w:rsidRPr="00180B44">
        <w:rPr>
          <w:rFonts w:ascii="Candara" w:hAnsi="Candara" w:cs="Arial"/>
          <w:color w:val="FF0000"/>
        </w:rPr>
        <w:t xml:space="preserve"> </w:t>
      </w:r>
      <w:r w:rsidR="005D5BC1" w:rsidRPr="00180B44">
        <w:rPr>
          <w:rFonts w:ascii="Candara" w:hAnsi="Candara" w:cs="Arial"/>
        </w:rPr>
        <w:t>są Rokiciny Podhalańskie.</w:t>
      </w:r>
      <w:r w:rsidR="00EE3BF0" w:rsidRPr="00180B44">
        <w:rPr>
          <w:rFonts w:ascii="Candara" w:hAnsi="Candara"/>
        </w:rPr>
        <w:t xml:space="preserve"> </w:t>
      </w:r>
    </w:p>
    <w:p w14:paraId="7B68662C" w14:textId="77777777" w:rsidR="00B966DD" w:rsidRPr="00180B44" w:rsidRDefault="00B966DD" w:rsidP="00B966DD">
      <w:pPr>
        <w:autoSpaceDE w:val="0"/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Art.7.</w:t>
      </w:r>
    </w:p>
    <w:p w14:paraId="6F24B039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Stowarzyszenie może być członkiem krajowych i międzynarodowych organizacji o podobnym celu działania. </w:t>
      </w:r>
    </w:p>
    <w:p w14:paraId="6D897FDA" w14:textId="77777777" w:rsidR="00B966DD" w:rsidRPr="00180B44" w:rsidRDefault="00B966DD" w:rsidP="00B966DD">
      <w:pPr>
        <w:autoSpaceDE w:val="0"/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Art.8.</w:t>
      </w:r>
    </w:p>
    <w:p w14:paraId="4EFAC5DB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1. Stowarzyszenie powołane jest do realizacji następujących celów:</w:t>
      </w:r>
    </w:p>
    <w:p w14:paraId="05853F8C" w14:textId="2ABD7231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a) działanie na rzecz zrównoważonego rozwoju obszarów wiejskich, w szczególności terenów gmin </w:t>
      </w:r>
      <w:r w:rsidR="007033E2" w:rsidRPr="00180B44">
        <w:rPr>
          <w:rFonts w:ascii="Candara" w:hAnsi="Candara" w:cs="Bookman Old Style"/>
        </w:rPr>
        <w:t>Rabka-Zdrój, Raba Wyżna, Spytkowice, Jabłonka i Lipnica Wielka</w:t>
      </w:r>
      <w:r w:rsidR="00470E19" w:rsidRPr="00180B44">
        <w:rPr>
          <w:rFonts w:ascii="Candara" w:hAnsi="Candara" w:cs="Arial"/>
        </w:rPr>
        <w:t xml:space="preserve">, </w:t>
      </w:r>
      <w:r w:rsidR="00470E19" w:rsidRPr="00180B44">
        <w:rPr>
          <w:rFonts w:ascii="Candara" w:hAnsi="Candara" w:cs="Bookman Old Style"/>
        </w:rPr>
        <w:t>Czarny Dunajec.</w:t>
      </w:r>
    </w:p>
    <w:p w14:paraId="63E3A14B" w14:textId="77777777" w:rsidR="00B966DD" w:rsidRPr="00180B44" w:rsidRDefault="008B5407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b)</w:t>
      </w:r>
      <w:r w:rsidR="00155A3A" w:rsidRPr="00180B44">
        <w:rPr>
          <w:rFonts w:ascii="Candara" w:hAnsi="Candara" w:cs="Arial"/>
        </w:rPr>
        <w:t>opracowanie i realizacja</w:t>
      </w:r>
      <w:r w:rsidR="00EE3BF0" w:rsidRPr="00180B44">
        <w:rPr>
          <w:rFonts w:ascii="Candara" w:hAnsi="Candara"/>
        </w:rPr>
        <w:t xml:space="preserve"> </w:t>
      </w:r>
      <w:r w:rsidR="00EE3BF0" w:rsidRPr="00180B44">
        <w:rPr>
          <w:rFonts w:ascii="Candara" w:hAnsi="Candara" w:cs="Arial"/>
        </w:rPr>
        <w:t xml:space="preserve">strategii rozwoju lokalnego kierowanego przez społeczność </w:t>
      </w:r>
      <w:r w:rsidR="00B966DD" w:rsidRPr="00180B44">
        <w:rPr>
          <w:rFonts w:ascii="Candara" w:hAnsi="Candara" w:cs="Arial"/>
        </w:rPr>
        <w:t xml:space="preserve">(LSR) dla terenów gmin wskazanych w lit. a), </w:t>
      </w:r>
    </w:p>
    <w:p w14:paraId="2EAFA65E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c) wspieranie i wdrażanie działań na rzecz realizacji LSR dla terenów gmin wskazanych w lit. a),</w:t>
      </w:r>
    </w:p>
    <w:p w14:paraId="238E421C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d) promocja obszarów wiejskich położonych na terenie gmin wskazanych w lit. a),</w:t>
      </w:r>
    </w:p>
    <w:p w14:paraId="238AFD79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e) aktywizowanie i mobilizowanie ludności do wzięcia aktywnego udziału w procesie rozwoju obszarów wiejskich położonych na terenie gmin wskazanych w lit. a), </w:t>
      </w:r>
    </w:p>
    <w:p w14:paraId="262AC182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f) upowszechnianie i wymiana informacji związanych z aktywizacją ludności na obszarach wiejskich położonych na terenie gmin wskazanych w lit. a),</w:t>
      </w:r>
    </w:p>
    <w:p w14:paraId="514E54B1" w14:textId="77777777" w:rsidR="00B966DD" w:rsidRDefault="00B966DD" w:rsidP="00B966DD">
      <w:pPr>
        <w:jc w:val="both"/>
        <w:rPr>
          <w:rFonts w:ascii="Candara" w:hAnsi="Candara" w:cs="Arial"/>
        </w:rPr>
      </w:pPr>
      <w:r w:rsidRPr="00D1313A">
        <w:rPr>
          <w:rFonts w:ascii="Candara" w:hAnsi="Candara" w:cs="Arial"/>
        </w:rPr>
        <w:t>g) rozwój infrastruktury na terenie gmin wskazanych w lit. a),</w:t>
      </w:r>
    </w:p>
    <w:p w14:paraId="1DF971A1" w14:textId="46F15126" w:rsidR="001216B9" w:rsidRPr="00CA1AE5" w:rsidRDefault="001216B9" w:rsidP="00B966DD">
      <w:pPr>
        <w:jc w:val="both"/>
        <w:rPr>
          <w:rFonts w:ascii="Candara" w:hAnsi="Candara" w:cs="Arial"/>
        </w:rPr>
      </w:pPr>
      <w:r w:rsidRPr="00CA1AE5">
        <w:rPr>
          <w:rFonts w:ascii="Candara" w:hAnsi="Candara" w:cs="Arial"/>
        </w:rPr>
        <w:t>h) realizację innych zadań, przewidzianych dla LGD, w przepisach i programach krajowych i UE,</w:t>
      </w:r>
    </w:p>
    <w:p w14:paraId="2A7F8415" w14:textId="77777777" w:rsidR="002F46CF" w:rsidRPr="00D1313A" w:rsidRDefault="002F46CF" w:rsidP="002F46CF">
      <w:pPr>
        <w:jc w:val="both"/>
        <w:rPr>
          <w:rFonts w:ascii="Candara" w:hAnsi="Candara"/>
          <w:lang w:eastAsia="pl-PL"/>
        </w:rPr>
      </w:pPr>
      <w:r w:rsidRPr="00D1313A">
        <w:rPr>
          <w:rFonts w:ascii="Candara" w:hAnsi="Candara"/>
          <w:lang w:eastAsia="pl-PL"/>
        </w:rPr>
        <w:t>i) wspieranie inicjatyw i działań kobiet i młodzieży, podejmowanych na rzecz rozwoju lokalnego zarówno w sferze intelektualnej, sportowej jak i wytwórczej,</w:t>
      </w:r>
    </w:p>
    <w:p w14:paraId="78FAEE72" w14:textId="77777777" w:rsidR="002F46CF" w:rsidRPr="00D1313A" w:rsidRDefault="002F46CF" w:rsidP="002F46CF">
      <w:pPr>
        <w:jc w:val="both"/>
        <w:rPr>
          <w:rFonts w:ascii="Candara" w:hAnsi="Candara"/>
          <w:lang w:eastAsia="pl-PL"/>
        </w:rPr>
      </w:pPr>
      <w:r w:rsidRPr="00D1313A">
        <w:rPr>
          <w:rFonts w:ascii="Candara" w:hAnsi="Candara"/>
          <w:lang w:eastAsia="pl-PL"/>
        </w:rPr>
        <w:t>j) działalność na rzecz rozwoju dzieci i młodzieży w tym dzieci i młodzieży niepełnosprawnej</w:t>
      </w:r>
    </w:p>
    <w:p w14:paraId="4D9A7CEE" w14:textId="77777777" w:rsidR="002F46CF" w:rsidRPr="00D1313A" w:rsidRDefault="002F46CF" w:rsidP="002F46CF">
      <w:pPr>
        <w:jc w:val="both"/>
        <w:rPr>
          <w:rFonts w:ascii="Candara" w:hAnsi="Candara"/>
          <w:lang w:eastAsia="pl-PL"/>
        </w:rPr>
      </w:pPr>
      <w:r w:rsidRPr="00D1313A">
        <w:rPr>
          <w:rFonts w:ascii="Candara" w:hAnsi="Candara"/>
          <w:lang w:eastAsia="pl-PL"/>
        </w:rPr>
        <w:t>k) działalność świetlicowa</w:t>
      </w:r>
    </w:p>
    <w:p w14:paraId="3AB7977E" w14:textId="77777777" w:rsidR="002F46CF" w:rsidRPr="00D1313A" w:rsidRDefault="002F46CF" w:rsidP="002F46CF">
      <w:pPr>
        <w:jc w:val="both"/>
        <w:rPr>
          <w:rFonts w:ascii="Candara" w:hAnsi="Candara"/>
          <w:lang w:eastAsia="pl-PL"/>
        </w:rPr>
      </w:pPr>
      <w:r w:rsidRPr="00D1313A">
        <w:rPr>
          <w:rFonts w:ascii="Candara" w:hAnsi="Candara"/>
          <w:lang w:eastAsia="pl-PL"/>
        </w:rPr>
        <w:t>l) promowanie inicjatyw, postaw i działań sprzyjających ochronie środowiska, edukacji ekologicznej, oraz edukacji w zakresie rozwoju zrównoważonego,</w:t>
      </w:r>
    </w:p>
    <w:p w14:paraId="303B9F3B" w14:textId="77777777" w:rsidR="002F46CF" w:rsidRPr="00D1313A" w:rsidRDefault="002F46CF" w:rsidP="002F46CF">
      <w:pPr>
        <w:jc w:val="both"/>
        <w:rPr>
          <w:rFonts w:ascii="Candara" w:hAnsi="Candara"/>
          <w:lang w:eastAsia="pl-PL"/>
        </w:rPr>
      </w:pPr>
      <w:r w:rsidRPr="00D1313A">
        <w:rPr>
          <w:rFonts w:ascii="Candara" w:hAnsi="Candara"/>
          <w:lang w:eastAsia="pl-PL"/>
        </w:rPr>
        <w:t>ł)integracja młodych ludzi ze społeczeństwem oraz kształtowaniu postawy odpowiedzialności za sprawy społeczności lokalnej poprzez motywowanie ich do kreatywnego działania na jej rzecz.</w:t>
      </w:r>
    </w:p>
    <w:p w14:paraId="7A5867D5" w14:textId="77777777" w:rsidR="002F04F7" w:rsidRPr="00D1313A" w:rsidRDefault="002F46CF" w:rsidP="002F46CF">
      <w:pPr>
        <w:jc w:val="both"/>
        <w:rPr>
          <w:rFonts w:ascii="Candara" w:hAnsi="Candara"/>
          <w:lang w:eastAsia="pl-PL"/>
        </w:rPr>
      </w:pPr>
      <w:r w:rsidRPr="00D1313A">
        <w:rPr>
          <w:rFonts w:ascii="Candara" w:hAnsi="Candara"/>
          <w:lang w:eastAsia="pl-PL"/>
        </w:rPr>
        <w:lastRenderedPageBreak/>
        <w:t>m) pomoc społeczna, w tym pomoc rodzinom i osobom w trudnej sytuacji życiowej oraz wyrównywanie szans tych rodzin i osób, w tym wspieranie rodziny i systemu pieczy zastępczej.</w:t>
      </w:r>
    </w:p>
    <w:p w14:paraId="7A7423EB" w14:textId="77777777" w:rsidR="001F7C24" w:rsidRPr="00D1313A" w:rsidRDefault="001F7C24" w:rsidP="001F7C24">
      <w:pPr>
        <w:jc w:val="both"/>
        <w:rPr>
          <w:rFonts w:ascii="Candara" w:hAnsi="Candara" w:cstheme="majorHAnsi"/>
        </w:rPr>
      </w:pPr>
      <w:r w:rsidRPr="00D1313A">
        <w:rPr>
          <w:rFonts w:ascii="Candara" w:hAnsi="Candara" w:cstheme="majorHAnsi"/>
          <w:lang w:eastAsia="pl-PL"/>
        </w:rPr>
        <w:t>n) prowadzenie działań wspierających włączenie społeczne, w tym osób w niekorzystnej sytuacji,</w:t>
      </w:r>
    </w:p>
    <w:p w14:paraId="2C944892" w14:textId="77777777" w:rsidR="00B966DD" w:rsidRPr="00D1313A" w:rsidRDefault="00B966DD" w:rsidP="00B966DD">
      <w:pPr>
        <w:jc w:val="both"/>
        <w:rPr>
          <w:rFonts w:ascii="Candara" w:hAnsi="Candara" w:cs="Arial"/>
          <w:b/>
        </w:rPr>
      </w:pPr>
      <w:r w:rsidRPr="00D1313A">
        <w:rPr>
          <w:rFonts w:ascii="Candara" w:hAnsi="Candara" w:cs="Arial"/>
        </w:rPr>
        <w:t xml:space="preserve">2. Stowarzyszenie działając na rzecz rozwoju obszarów wiejskich uwzględnia ochronę oraz promocję środowiska naturalnego i krajobrazu, zasobów historyczno-kulturowych, a także działania ekologiczne o charakterze edukacyjno-informacyjnym oraz rozwój turystyki. </w:t>
      </w:r>
      <w:r w:rsidRPr="00D1313A">
        <w:rPr>
          <w:rFonts w:ascii="Candara" w:hAnsi="Candara" w:cs="Arial"/>
          <w:b/>
        </w:rPr>
        <w:t xml:space="preserve">  </w:t>
      </w:r>
    </w:p>
    <w:p w14:paraId="4FB0DBFC" w14:textId="77777777" w:rsidR="000270CA" w:rsidRPr="00D1313A" w:rsidRDefault="000270CA" w:rsidP="00B966DD">
      <w:pPr>
        <w:jc w:val="both"/>
        <w:rPr>
          <w:rFonts w:ascii="Candara" w:hAnsi="Candara" w:cs="Arial"/>
        </w:rPr>
      </w:pPr>
      <w:r w:rsidRPr="00D1313A">
        <w:rPr>
          <w:rFonts w:ascii="Candara" w:hAnsi="Candara" w:cs="Arial"/>
        </w:rPr>
        <w:t>3. Stowarzyszenie realizuje swój cel w szczególności poprzez:</w:t>
      </w:r>
    </w:p>
    <w:p w14:paraId="4EF42F4F" w14:textId="68897AAF" w:rsidR="00B966DD" w:rsidRPr="00D1313A" w:rsidRDefault="00B966DD" w:rsidP="00B966DD">
      <w:pPr>
        <w:jc w:val="both"/>
        <w:rPr>
          <w:rFonts w:ascii="Candara" w:hAnsi="Candara" w:cs="Arial"/>
        </w:rPr>
      </w:pPr>
      <w:r w:rsidRPr="00D1313A">
        <w:rPr>
          <w:rFonts w:ascii="Candara" w:hAnsi="Candara" w:cs="Arial"/>
        </w:rPr>
        <w:t>a) organizowanie i finansowanie przedsięwzięć o charakterze informacyjnym lub szkoleniowym, w tym sem</w:t>
      </w:r>
      <w:r w:rsidR="00C3541A" w:rsidRPr="00D1313A">
        <w:rPr>
          <w:rFonts w:ascii="Candara" w:hAnsi="Candara" w:cs="Arial"/>
        </w:rPr>
        <w:t>inariów, szkoleń, konferencji.</w:t>
      </w:r>
    </w:p>
    <w:p w14:paraId="08C7BE99" w14:textId="0CEF42A8" w:rsidR="00B966DD" w:rsidRPr="00D1313A" w:rsidRDefault="00B966DD" w:rsidP="00B966DD">
      <w:pPr>
        <w:jc w:val="both"/>
        <w:rPr>
          <w:rFonts w:ascii="Candara" w:hAnsi="Candara" w:cs="Arial"/>
        </w:rPr>
      </w:pPr>
      <w:r w:rsidRPr="00D1313A">
        <w:rPr>
          <w:rFonts w:ascii="Candara" w:hAnsi="Candara" w:cs="Arial"/>
        </w:rPr>
        <w:t>b) organizowanie i finansowanie imprez kulturalnych, takich jak festiwale, targi, pokazy i wystawy, służących zwłaszcza promocji regionu i jego tożsamości k</w:t>
      </w:r>
      <w:r w:rsidR="00C3541A" w:rsidRPr="00D1313A">
        <w:rPr>
          <w:rFonts w:ascii="Candara" w:hAnsi="Candara" w:cs="Arial"/>
        </w:rPr>
        <w:t>ulturowej.</w:t>
      </w:r>
    </w:p>
    <w:p w14:paraId="71E79F56" w14:textId="77777777" w:rsidR="00B966DD" w:rsidRPr="00D1313A" w:rsidRDefault="008676D8" w:rsidP="00B966DD">
      <w:pPr>
        <w:jc w:val="both"/>
        <w:rPr>
          <w:rFonts w:ascii="Candara" w:hAnsi="Candara" w:cs="Arial"/>
        </w:rPr>
      </w:pPr>
      <w:r w:rsidRPr="00D1313A">
        <w:rPr>
          <w:rFonts w:ascii="Candara" w:hAnsi="Candara" w:cs="Arial"/>
        </w:rPr>
        <w:t xml:space="preserve">c) </w:t>
      </w:r>
      <w:r w:rsidR="00B966DD" w:rsidRPr="00D1313A">
        <w:rPr>
          <w:rFonts w:ascii="Candara" w:hAnsi="Candara" w:cs="Arial"/>
        </w:rPr>
        <w:t xml:space="preserve">organizowanie i finansowanie działalności promocyjnej, informacyjnej i poligraficznej, w tym: opracowanie i druk broszur, folderów, plakatów, opracowanie i rozpowszechnianie materiałów audiowizualnych, tworzenie stron internetowych, przygotowanie i rozpowszechnianie innych materiałów o charakterze reklamowym i promocyjnym,  </w:t>
      </w:r>
    </w:p>
    <w:p w14:paraId="5DD8A971" w14:textId="77777777" w:rsidR="00B966DD" w:rsidRPr="00D1313A" w:rsidRDefault="00B966DD" w:rsidP="00B966DD">
      <w:pPr>
        <w:jc w:val="both"/>
        <w:rPr>
          <w:rFonts w:ascii="Candara" w:hAnsi="Candara" w:cs="Arial"/>
        </w:rPr>
      </w:pPr>
      <w:r w:rsidRPr="00D1313A">
        <w:rPr>
          <w:rFonts w:ascii="Candara" w:hAnsi="Candara" w:cs="Arial"/>
        </w:rPr>
        <w:t xml:space="preserve">d) prowadzenie doradztwa w zakresie przygotowywania projektów inwestycyjnych związanych z realizacją LSR, </w:t>
      </w:r>
    </w:p>
    <w:p w14:paraId="5BE92FFD" w14:textId="77777777" w:rsidR="00B966DD" w:rsidRPr="00D1313A" w:rsidRDefault="00B966DD" w:rsidP="00B966DD">
      <w:pPr>
        <w:jc w:val="both"/>
        <w:rPr>
          <w:rFonts w:ascii="Candara" w:hAnsi="Candara" w:cs="Arial"/>
        </w:rPr>
      </w:pPr>
      <w:r w:rsidRPr="00D1313A">
        <w:rPr>
          <w:rFonts w:ascii="Candara" w:hAnsi="Candara" w:cs="Arial"/>
        </w:rPr>
        <w:t xml:space="preserve">e) współpracę i wymianę doświadczeń z instytucjami publicznymi działającymi w zakresie objętym celem Stowarzyszenia na poziomie krajowym i międzynarodowym, </w:t>
      </w:r>
    </w:p>
    <w:p w14:paraId="1BE2D1E2" w14:textId="77777777" w:rsidR="00B966DD" w:rsidRPr="00D1313A" w:rsidRDefault="00B966DD" w:rsidP="00B966DD">
      <w:pPr>
        <w:autoSpaceDE w:val="0"/>
        <w:jc w:val="both"/>
        <w:rPr>
          <w:rFonts w:ascii="Candara" w:hAnsi="Candara" w:cs="Arial"/>
        </w:rPr>
      </w:pPr>
      <w:r w:rsidRPr="00D1313A">
        <w:rPr>
          <w:rFonts w:ascii="Candara" w:hAnsi="Candara" w:cs="Arial"/>
        </w:rPr>
        <w:t>f) animowanie współpracy partnerów lokalnych,</w:t>
      </w:r>
      <w:r w:rsidR="001B470A" w:rsidRPr="00D1313A">
        <w:rPr>
          <w:rFonts w:ascii="Candara" w:hAnsi="Candara" w:cs="Arial"/>
        </w:rPr>
        <w:t xml:space="preserve"> rozwijanie zdolności podmiotów lokalnych do opracowania i wdrażania operacji, w tym rozwijanie ich zdolności do zarządzania projektami,</w:t>
      </w:r>
    </w:p>
    <w:p w14:paraId="0F748AB9" w14:textId="77777777" w:rsidR="009108B5" w:rsidRPr="00D1313A" w:rsidRDefault="009108B5" w:rsidP="009108B5">
      <w:pPr>
        <w:jc w:val="both"/>
        <w:rPr>
          <w:rFonts w:ascii="Candara" w:hAnsi="Candara"/>
        </w:rPr>
      </w:pPr>
      <w:r w:rsidRPr="00D1313A">
        <w:rPr>
          <w:rFonts w:ascii="Candara" w:hAnsi="Candara" w:cs="Arial"/>
        </w:rPr>
        <w:t xml:space="preserve">g) prowadzenie innych działań przewidzianych dla Stowarzyszenia </w:t>
      </w:r>
      <w:r w:rsidRPr="00D1313A">
        <w:rPr>
          <w:rFonts w:ascii="Candara" w:hAnsi="Candara"/>
        </w:rPr>
        <w:t>w ramach RLKS, jak również przewidzianych w przepisach krajowych i UE,</w:t>
      </w:r>
    </w:p>
    <w:p w14:paraId="2CDA06BB" w14:textId="77777777" w:rsidR="00B966DD" w:rsidRPr="00D1313A" w:rsidRDefault="00B966DD" w:rsidP="00B966DD">
      <w:pPr>
        <w:jc w:val="both"/>
        <w:rPr>
          <w:rFonts w:ascii="Candara" w:hAnsi="Candara"/>
        </w:rPr>
      </w:pPr>
      <w:r w:rsidRPr="00D1313A">
        <w:rPr>
          <w:rFonts w:ascii="Candara" w:hAnsi="Candara" w:cs="Arial"/>
        </w:rPr>
        <w:t xml:space="preserve">h) </w:t>
      </w:r>
      <w:r w:rsidR="00553B6A" w:rsidRPr="00D1313A">
        <w:rPr>
          <w:rFonts w:ascii="Candara" w:hAnsi="Candara"/>
        </w:rPr>
        <w:t xml:space="preserve">opracowanie LSR oraz procedury i kryteriów wyboru operacji, wdrażanie LSR, </w:t>
      </w:r>
      <w:r w:rsidRPr="00D1313A">
        <w:rPr>
          <w:rFonts w:ascii="Candara" w:hAnsi="Candara"/>
        </w:rPr>
        <w:t xml:space="preserve">upowszechnianie wiedzy o warunkach i zasadach udzielania pomocy na realizację projektów przedkładanych przez wnioskodawców, o kryteriach wyboru tych projektów oraz o sposobie naboru wniosków w ramach LSR, </w:t>
      </w:r>
    </w:p>
    <w:p w14:paraId="4341102C" w14:textId="36A39921" w:rsidR="00553B6A" w:rsidRPr="00D1313A" w:rsidRDefault="00B966DD" w:rsidP="00B966DD">
      <w:pPr>
        <w:jc w:val="both"/>
        <w:rPr>
          <w:rFonts w:ascii="Candara" w:hAnsi="Candara"/>
        </w:rPr>
      </w:pPr>
      <w:r w:rsidRPr="00D1313A">
        <w:rPr>
          <w:rFonts w:ascii="Candara" w:hAnsi="Candara"/>
        </w:rPr>
        <w:t xml:space="preserve">i) </w:t>
      </w:r>
      <w:r w:rsidR="00553B6A" w:rsidRPr="00D1313A">
        <w:rPr>
          <w:rFonts w:ascii="Candara" w:hAnsi="Candara"/>
        </w:rPr>
        <w:t xml:space="preserve">organizowanie naborów wniosków, </w:t>
      </w:r>
      <w:r w:rsidRPr="00D1313A">
        <w:rPr>
          <w:rFonts w:ascii="Candara" w:hAnsi="Candara"/>
        </w:rPr>
        <w:t xml:space="preserve">weryfikacja zgodności składanych projektów z założeniami LSR, </w:t>
      </w:r>
    </w:p>
    <w:p w14:paraId="32163277" w14:textId="0F327AC6" w:rsidR="00B966DD" w:rsidRPr="00D1313A" w:rsidRDefault="00B966DD" w:rsidP="00B966DD">
      <w:pPr>
        <w:jc w:val="both"/>
        <w:rPr>
          <w:rFonts w:ascii="Candara" w:hAnsi="Candara"/>
        </w:rPr>
      </w:pPr>
      <w:r w:rsidRPr="00D1313A">
        <w:rPr>
          <w:rFonts w:ascii="Candara" w:hAnsi="Candara"/>
        </w:rPr>
        <w:t>j) wybór projektów do finansowania</w:t>
      </w:r>
      <w:r w:rsidR="00C040D4" w:rsidRPr="00D1313A">
        <w:rPr>
          <w:rFonts w:ascii="Candara" w:hAnsi="Candara"/>
        </w:rPr>
        <w:t>,</w:t>
      </w:r>
      <w:r w:rsidRPr="00D1313A">
        <w:rPr>
          <w:rFonts w:ascii="Candara" w:hAnsi="Candara"/>
        </w:rPr>
        <w:t xml:space="preserve"> ze środków </w:t>
      </w:r>
      <w:r w:rsidR="00553B6A" w:rsidRPr="00D1313A">
        <w:rPr>
          <w:rFonts w:ascii="Candara" w:hAnsi="Candara"/>
        </w:rPr>
        <w:t>uzyskanych na realizację</w:t>
      </w:r>
      <w:r w:rsidR="00C3541A" w:rsidRPr="00D1313A">
        <w:rPr>
          <w:rFonts w:ascii="Candara" w:hAnsi="Candara"/>
        </w:rPr>
        <w:t xml:space="preserve"> LSR i ustalanie kwoty wsparcia.</w:t>
      </w:r>
    </w:p>
    <w:p w14:paraId="0EFABD18" w14:textId="77777777" w:rsidR="009108B5" w:rsidRPr="00D1313A" w:rsidRDefault="009108B5" w:rsidP="009108B5">
      <w:pPr>
        <w:jc w:val="both"/>
        <w:rPr>
          <w:rFonts w:ascii="Candara" w:hAnsi="Candara" w:cstheme="majorHAnsi"/>
        </w:rPr>
      </w:pPr>
      <w:r w:rsidRPr="00D1313A">
        <w:rPr>
          <w:rFonts w:ascii="Candara" w:hAnsi="Candara" w:cstheme="majorHAnsi"/>
        </w:rPr>
        <w:t xml:space="preserve">k) opiniowanie dokumentów programowych dotyczących obszarów działania Stowarzyszenia, </w:t>
      </w:r>
    </w:p>
    <w:p w14:paraId="04F136F6" w14:textId="77777777" w:rsidR="00553B6A" w:rsidRPr="00D1313A" w:rsidRDefault="00553B6A" w:rsidP="0003726E">
      <w:pPr>
        <w:autoSpaceDE w:val="0"/>
        <w:spacing w:after="240"/>
        <w:jc w:val="both"/>
        <w:rPr>
          <w:rFonts w:ascii="Candara" w:hAnsi="Candara"/>
          <w:lang w:eastAsia="pl-PL"/>
        </w:rPr>
      </w:pPr>
      <w:r w:rsidRPr="00D1313A">
        <w:rPr>
          <w:rFonts w:ascii="Candara" w:hAnsi="Candara"/>
        </w:rPr>
        <w:t xml:space="preserve">l) </w:t>
      </w:r>
      <w:r w:rsidRPr="00D1313A">
        <w:rPr>
          <w:rFonts w:ascii="Candara" w:hAnsi="Candara"/>
          <w:lang w:eastAsia="pl-PL"/>
        </w:rPr>
        <w:t>realizację badań dotyczących obszaru objętego LSR, monitorowanie wdrażania LSR i operacji będących przedmiotem wsparcia oraz przeprowadzanie innych działań ewaluacyjnych związanych z LSR.</w:t>
      </w:r>
    </w:p>
    <w:p w14:paraId="34D62328" w14:textId="77777777" w:rsidR="00A362CF" w:rsidRPr="00D1313A" w:rsidRDefault="002F04F7" w:rsidP="00553B6A">
      <w:pPr>
        <w:autoSpaceDE w:val="0"/>
        <w:spacing w:after="0"/>
        <w:jc w:val="both"/>
        <w:rPr>
          <w:rFonts w:ascii="Candara" w:hAnsi="Candara"/>
          <w:lang w:eastAsia="pl-PL"/>
        </w:rPr>
      </w:pPr>
      <w:r w:rsidRPr="00D1313A">
        <w:rPr>
          <w:rFonts w:ascii="Candara" w:hAnsi="Candara"/>
          <w:lang w:eastAsia="pl-PL"/>
        </w:rPr>
        <w:lastRenderedPageBreak/>
        <w:t xml:space="preserve">ł) działanie na rzecz poprawy jakości życia </w:t>
      </w:r>
      <w:r w:rsidR="00A362CF" w:rsidRPr="00D1313A">
        <w:rPr>
          <w:rFonts w:ascii="Candara" w:hAnsi="Candara"/>
          <w:lang w:eastAsia="pl-PL"/>
        </w:rPr>
        <w:t>mieszkańców</w:t>
      </w:r>
    </w:p>
    <w:p w14:paraId="1A5F5677" w14:textId="77777777" w:rsidR="009108B5" w:rsidRPr="00D1313A" w:rsidRDefault="009108B5" w:rsidP="0003726E">
      <w:pPr>
        <w:suppressAutoHyphens/>
        <w:autoSpaceDE w:val="0"/>
        <w:spacing w:after="240" w:line="240" w:lineRule="auto"/>
        <w:jc w:val="both"/>
        <w:rPr>
          <w:rFonts w:ascii="Candara" w:hAnsi="Candara" w:cs="Calibri Light"/>
          <w:lang w:eastAsia="pl-PL"/>
        </w:rPr>
      </w:pPr>
      <w:r w:rsidRPr="00D1313A">
        <w:rPr>
          <w:rFonts w:ascii="Candara" w:hAnsi="Candara" w:cs="Calibri Light"/>
          <w:lang w:eastAsia="pl-PL"/>
        </w:rPr>
        <w:t>m) wspieranie i inicjowanie przedsięwzięć społecznych w tym wspieranie rozwoju partnerstwa w ramach rynku lokalnego,</w:t>
      </w:r>
    </w:p>
    <w:p w14:paraId="6AD44586" w14:textId="77777777" w:rsidR="00A362CF" w:rsidRPr="00D1313A" w:rsidRDefault="00A362CF" w:rsidP="0003726E">
      <w:pPr>
        <w:autoSpaceDE w:val="0"/>
        <w:spacing w:after="240"/>
        <w:jc w:val="both"/>
        <w:rPr>
          <w:rFonts w:ascii="Candara" w:hAnsi="Candara"/>
          <w:lang w:eastAsia="pl-PL"/>
        </w:rPr>
      </w:pPr>
      <w:r w:rsidRPr="00D1313A">
        <w:rPr>
          <w:rFonts w:ascii="Candara" w:hAnsi="Candara"/>
          <w:lang w:eastAsia="pl-PL"/>
        </w:rPr>
        <w:t>n) zapobieganie wykluczeniu społecznemu</w:t>
      </w:r>
    </w:p>
    <w:p w14:paraId="228B2DA5" w14:textId="50F55638" w:rsidR="00B966DD" w:rsidRPr="00D1313A" w:rsidRDefault="002F46CF" w:rsidP="008A42BB">
      <w:pPr>
        <w:autoSpaceDE w:val="0"/>
        <w:spacing w:after="0"/>
        <w:jc w:val="both"/>
        <w:rPr>
          <w:rFonts w:ascii="Candara" w:hAnsi="Candara"/>
          <w:lang w:eastAsia="pl-PL"/>
        </w:rPr>
      </w:pPr>
      <w:r w:rsidRPr="00D1313A">
        <w:rPr>
          <w:rFonts w:ascii="Candara" w:hAnsi="Candara"/>
          <w:lang w:eastAsia="pl-PL"/>
        </w:rPr>
        <w:t>o) dążenie do poprawy jakości życia mieszkańców regionu, w szczególności, pomoc społeczna, w tym pomoc rodzinom i osobom w trudnej sytuacji życiowej oraz wyrównywanie szans tych rodzin i osób.</w:t>
      </w:r>
    </w:p>
    <w:p w14:paraId="6931B54E" w14:textId="77777777" w:rsidR="00180B44" w:rsidRPr="00D1313A" w:rsidRDefault="00180B44" w:rsidP="008A42BB">
      <w:pPr>
        <w:autoSpaceDE w:val="0"/>
        <w:spacing w:after="0"/>
        <w:jc w:val="both"/>
        <w:rPr>
          <w:rFonts w:ascii="Candara" w:hAnsi="Candara"/>
          <w:lang w:eastAsia="pl-PL"/>
        </w:rPr>
      </w:pPr>
    </w:p>
    <w:p w14:paraId="6EF9944F" w14:textId="77777777" w:rsidR="008A42BB" w:rsidRPr="00D1313A" w:rsidRDefault="008A42BB" w:rsidP="008A42BB">
      <w:pPr>
        <w:autoSpaceDE w:val="0"/>
        <w:spacing w:after="0"/>
        <w:jc w:val="both"/>
        <w:rPr>
          <w:rFonts w:ascii="Candara" w:hAnsi="Candara"/>
          <w:lang w:eastAsia="pl-PL"/>
        </w:rPr>
      </w:pPr>
    </w:p>
    <w:p w14:paraId="5062E330" w14:textId="77777777" w:rsidR="00B966DD" w:rsidRPr="00D1313A" w:rsidRDefault="00B966DD" w:rsidP="00B966DD">
      <w:pPr>
        <w:jc w:val="center"/>
        <w:rPr>
          <w:rFonts w:ascii="Candara" w:hAnsi="Candara" w:cs="Arial"/>
        </w:rPr>
      </w:pPr>
      <w:r w:rsidRPr="00D1313A">
        <w:rPr>
          <w:rFonts w:ascii="Candara" w:hAnsi="Candara" w:cs="Arial"/>
        </w:rPr>
        <w:t>Art.9</w:t>
      </w:r>
    </w:p>
    <w:p w14:paraId="029234C5" w14:textId="77777777" w:rsidR="008A42BB" w:rsidRPr="00D1313A" w:rsidRDefault="008A42BB" w:rsidP="0003726E">
      <w:pPr>
        <w:suppressAutoHyphens/>
        <w:spacing w:after="240" w:line="240" w:lineRule="auto"/>
        <w:jc w:val="both"/>
        <w:rPr>
          <w:rFonts w:ascii="Candara" w:hAnsi="Candara" w:cs="Calibri Light"/>
          <w:lang w:eastAsia="ar-SA"/>
        </w:rPr>
      </w:pPr>
      <w:r w:rsidRPr="00D1313A">
        <w:rPr>
          <w:rFonts w:ascii="Candara" w:hAnsi="Candara" w:cs="Calibri Light"/>
          <w:lang w:eastAsia="ar-SA"/>
        </w:rPr>
        <w:t xml:space="preserve">1. W okresie realizacji przez Stowarzyszenie działań w ramach RLKS, Stowarzyszenie nie będzie podejmowało żadnych działań sprzecznych z zasadami ich realizacji. </w:t>
      </w:r>
    </w:p>
    <w:p w14:paraId="13C801A1" w14:textId="1E9CBE72" w:rsidR="00B966DD" w:rsidRPr="00D1313A" w:rsidRDefault="00B966DD" w:rsidP="00C3541A">
      <w:pPr>
        <w:jc w:val="both"/>
        <w:rPr>
          <w:rFonts w:ascii="Candara" w:hAnsi="Candara" w:cs="Arial"/>
        </w:rPr>
      </w:pPr>
      <w:r w:rsidRPr="00D1313A">
        <w:rPr>
          <w:rFonts w:ascii="Candara" w:hAnsi="Candara" w:cs="Arial"/>
        </w:rPr>
        <w:t>2. Czas trwania Stowarzyszenia jest nieograniczony.</w:t>
      </w:r>
    </w:p>
    <w:p w14:paraId="691C0125" w14:textId="77777777" w:rsidR="00D02DA6" w:rsidRDefault="00D02DA6" w:rsidP="00D02DA6">
      <w:pPr>
        <w:jc w:val="center"/>
        <w:rPr>
          <w:rFonts w:ascii="Candara" w:hAnsi="Candara" w:cs="Arial"/>
          <w:b/>
        </w:rPr>
      </w:pPr>
    </w:p>
    <w:p w14:paraId="7AF3469D" w14:textId="0EE4584B" w:rsidR="00B966DD" w:rsidRPr="00180B44" w:rsidRDefault="00B966DD" w:rsidP="00D02DA6">
      <w:pPr>
        <w:jc w:val="center"/>
        <w:rPr>
          <w:rFonts w:ascii="Candara" w:hAnsi="Candara" w:cs="Arial"/>
          <w:b/>
        </w:rPr>
      </w:pPr>
      <w:r w:rsidRPr="00180B44">
        <w:rPr>
          <w:rFonts w:ascii="Candara" w:hAnsi="Candara" w:cs="Arial"/>
          <w:b/>
        </w:rPr>
        <w:t>ROZDZIAŁ II</w:t>
      </w:r>
    </w:p>
    <w:p w14:paraId="61E90007" w14:textId="77777777" w:rsidR="00B966DD" w:rsidRPr="00180B44" w:rsidRDefault="00B966DD" w:rsidP="00B966DD">
      <w:pPr>
        <w:jc w:val="center"/>
        <w:rPr>
          <w:rFonts w:ascii="Candara" w:hAnsi="Candara" w:cs="Arial"/>
          <w:b/>
        </w:rPr>
      </w:pPr>
      <w:r w:rsidRPr="00180B44">
        <w:rPr>
          <w:rFonts w:ascii="Candara" w:hAnsi="Candara" w:cs="Arial"/>
          <w:b/>
        </w:rPr>
        <w:t>Członkostwo</w:t>
      </w:r>
    </w:p>
    <w:p w14:paraId="63EC92E5" w14:textId="77777777" w:rsidR="00B966DD" w:rsidRPr="00B278C5" w:rsidRDefault="00B966DD" w:rsidP="00B966DD">
      <w:pPr>
        <w:autoSpaceDE w:val="0"/>
        <w:jc w:val="center"/>
        <w:rPr>
          <w:rFonts w:ascii="Candara" w:hAnsi="Candara" w:cs="Arial"/>
        </w:rPr>
      </w:pPr>
      <w:r w:rsidRPr="00B278C5">
        <w:rPr>
          <w:rFonts w:ascii="Candara" w:hAnsi="Candara" w:cs="Arial"/>
        </w:rPr>
        <w:t>Art.10.</w:t>
      </w:r>
    </w:p>
    <w:p w14:paraId="4DECB2A1" w14:textId="77777777" w:rsidR="00F42B8B" w:rsidRPr="00B278C5" w:rsidRDefault="00F42B8B" w:rsidP="00F42B8B">
      <w:pPr>
        <w:suppressAutoHyphens/>
        <w:autoSpaceDE w:val="0"/>
        <w:spacing w:after="0" w:line="240" w:lineRule="auto"/>
        <w:jc w:val="both"/>
        <w:rPr>
          <w:rFonts w:ascii="Candara" w:hAnsi="Candara" w:cs="Calibri Light"/>
          <w:lang w:eastAsia="ar-SA"/>
        </w:rPr>
      </w:pPr>
      <w:r w:rsidRPr="00B278C5">
        <w:rPr>
          <w:rFonts w:ascii="Candara" w:hAnsi="Candara" w:cs="Calibri Light"/>
          <w:lang w:eastAsia="ar-SA"/>
        </w:rPr>
        <w:t>W skład LGD wchodzą przedstawiciele ( co najmniej po jednym z każdej z gmin członkowskich) lokalnych grup interesów sektorów: publicznego, gospodarczego i społecznego</w:t>
      </w:r>
    </w:p>
    <w:p w14:paraId="0C8DA096" w14:textId="77777777" w:rsidR="00F42B8B" w:rsidRPr="00B278C5" w:rsidRDefault="00F42B8B" w:rsidP="00B966DD">
      <w:pPr>
        <w:autoSpaceDE w:val="0"/>
        <w:jc w:val="both"/>
        <w:rPr>
          <w:rFonts w:ascii="Candara" w:hAnsi="Candara" w:cs="Arial"/>
        </w:rPr>
      </w:pPr>
    </w:p>
    <w:p w14:paraId="05CC34E2" w14:textId="77777777" w:rsidR="00B966DD" w:rsidRPr="00B278C5" w:rsidRDefault="00B966DD" w:rsidP="00B966DD">
      <w:pPr>
        <w:autoSpaceDE w:val="0"/>
        <w:jc w:val="both"/>
        <w:rPr>
          <w:rFonts w:ascii="Candara" w:hAnsi="Candara" w:cs="Arial"/>
        </w:rPr>
      </w:pPr>
      <w:r w:rsidRPr="00B278C5">
        <w:rPr>
          <w:rFonts w:ascii="Candara" w:hAnsi="Candara" w:cs="Arial"/>
        </w:rPr>
        <w:t xml:space="preserve">1. Członkiem zwyczajnym Stowarzyszenia może być pełnoletnia osoba fizyczna, która: </w:t>
      </w:r>
    </w:p>
    <w:p w14:paraId="061585D7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a) spełnia przesłanki określone w ustawie prawo o stowarzyszeniach, </w:t>
      </w:r>
    </w:p>
    <w:p w14:paraId="02BC4461" w14:textId="76EEBDAE" w:rsidR="00B966DD" w:rsidRPr="00BC5EBE" w:rsidRDefault="00B966DD" w:rsidP="00B966DD">
      <w:pPr>
        <w:autoSpaceDE w:val="0"/>
        <w:jc w:val="both"/>
        <w:rPr>
          <w:rFonts w:ascii="Candara" w:hAnsi="Candara" w:cs="Arial"/>
          <w:strike/>
        </w:rPr>
      </w:pPr>
      <w:r w:rsidRPr="00180B44">
        <w:rPr>
          <w:rFonts w:ascii="Candara" w:hAnsi="Candara" w:cs="Arial"/>
        </w:rPr>
        <w:t>b) działa na rzecz celów o</w:t>
      </w:r>
      <w:r w:rsidR="00B278C5">
        <w:rPr>
          <w:rFonts w:ascii="Candara" w:hAnsi="Candara" w:cs="Arial"/>
        </w:rPr>
        <w:t>kreślonych w art. 8 ,</w:t>
      </w:r>
    </w:p>
    <w:p w14:paraId="0B97E45B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c) złoży deklarację członkowską.</w:t>
      </w:r>
    </w:p>
    <w:p w14:paraId="5D20237E" w14:textId="4BF73EAE" w:rsidR="00B966DD" w:rsidRPr="00180B44" w:rsidRDefault="00B966DD" w:rsidP="00B966DD">
      <w:pPr>
        <w:jc w:val="both"/>
        <w:rPr>
          <w:rFonts w:ascii="Candara" w:hAnsi="Candara" w:cs="Arial"/>
          <w:color w:val="FF0000"/>
        </w:rPr>
      </w:pPr>
      <w:r w:rsidRPr="00180B44">
        <w:rPr>
          <w:rFonts w:ascii="Candara" w:hAnsi="Candara" w:cs="Arial"/>
        </w:rPr>
        <w:t xml:space="preserve">2. Członkiem zwyczajnym Stowarzyszenia może być </w:t>
      </w:r>
      <w:r w:rsidR="002D5CF7" w:rsidRPr="00180B44">
        <w:rPr>
          <w:rFonts w:ascii="Candara" w:hAnsi="Candara" w:cs="Arial"/>
        </w:rPr>
        <w:t>także</w:t>
      </w:r>
      <w:r w:rsidRPr="00180B44">
        <w:rPr>
          <w:rFonts w:ascii="Candara" w:hAnsi="Candara" w:cs="Arial"/>
        </w:rPr>
        <w:t xml:space="preserve"> osoba prawna, w tym jednostka samorządu terytorialnego, </w:t>
      </w:r>
      <w:r w:rsidR="002D5CF7" w:rsidRPr="00180B44">
        <w:rPr>
          <w:rFonts w:ascii="Candara" w:hAnsi="Candara" w:cs="Arial"/>
        </w:rPr>
        <w:t xml:space="preserve">z wyłączeniem województwa, </w:t>
      </w:r>
      <w:r w:rsidRPr="00180B44">
        <w:rPr>
          <w:rFonts w:ascii="Candara" w:hAnsi="Candara" w:cs="Arial"/>
        </w:rPr>
        <w:t>o ile złoży deklarację członkowską</w:t>
      </w:r>
      <w:r w:rsidR="00C3541A" w:rsidRPr="00180B44">
        <w:rPr>
          <w:rFonts w:ascii="Candara" w:hAnsi="Candara" w:cs="Arial"/>
        </w:rPr>
        <w:t>.</w:t>
      </w:r>
    </w:p>
    <w:p w14:paraId="6B0CC40C" w14:textId="63C9E30A" w:rsidR="006610F2" w:rsidRPr="00180B44" w:rsidRDefault="00B966DD" w:rsidP="00B966DD">
      <w:pPr>
        <w:jc w:val="both"/>
        <w:rPr>
          <w:rFonts w:ascii="Candara" w:hAnsi="Candara"/>
        </w:rPr>
      </w:pPr>
      <w:r w:rsidRPr="00180B44">
        <w:rPr>
          <w:rFonts w:ascii="Candara" w:hAnsi="Candara" w:cs="Arial"/>
        </w:rPr>
        <w:t xml:space="preserve">3. </w:t>
      </w:r>
      <w:r w:rsidRPr="00180B44">
        <w:rPr>
          <w:rFonts w:ascii="Candara" w:hAnsi="Candara"/>
        </w:rPr>
        <w:t>Statut nie przewiduje uczestnictwa w Stowarzyszeniu członków wspierających.</w:t>
      </w:r>
    </w:p>
    <w:p w14:paraId="3E95C076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Art.11.</w:t>
      </w:r>
    </w:p>
    <w:p w14:paraId="12054F61" w14:textId="2C9D9159" w:rsidR="00B966DD" w:rsidRPr="001311D4" w:rsidRDefault="00B966DD" w:rsidP="00B966DD">
      <w:pPr>
        <w:jc w:val="both"/>
        <w:rPr>
          <w:rFonts w:ascii="Candara" w:hAnsi="Candara" w:cs="Arial"/>
          <w:strike/>
        </w:rPr>
      </w:pPr>
      <w:r w:rsidRPr="00180B44">
        <w:rPr>
          <w:rFonts w:ascii="Candara" w:hAnsi="Candara" w:cs="Arial"/>
        </w:rPr>
        <w:t>1. Członkostwo nadaje uchwałą Zarząd</w:t>
      </w:r>
      <w:r w:rsidR="004B6E90">
        <w:rPr>
          <w:rFonts w:ascii="Candara" w:hAnsi="Candara" w:cs="Arial"/>
        </w:rPr>
        <w:t>u</w:t>
      </w:r>
      <w:r w:rsidRPr="00180B44">
        <w:rPr>
          <w:rFonts w:ascii="Candara" w:hAnsi="Candara" w:cs="Arial"/>
        </w:rPr>
        <w:t xml:space="preserve"> na pisemny wniosek kan</w:t>
      </w:r>
      <w:r w:rsidR="00942D70">
        <w:rPr>
          <w:rFonts w:ascii="Candara" w:hAnsi="Candara" w:cs="Arial"/>
        </w:rPr>
        <w:t>dydata (deklaracja członkowska).</w:t>
      </w:r>
    </w:p>
    <w:p w14:paraId="70C2EDEA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2. Uchwałę w przedmiocie nadania członkostwa Zarząd podejmuje na najbliższym zebraniu, ale nie później niż w terminie 3 miesięcy od dnia złożenia wniosku.</w:t>
      </w:r>
    </w:p>
    <w:p w14:paraId="012E1443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3. W przypadku podjęcia uchwały odmawiającej nadania członkostwa lub nie podjęcia żadnej uchwały przez Zarząd, zainteresowanemu służy prawo do złożenia wniosku o rozstrzygnięcie </w:t>
      </w:r>
      <w:r w:rsidRPr="00180B44">
        <w:rPr>
          <w:rFonts w:ascii="Candara" w:hAnsi="Candara" w:cs="Arial"/>
        </w:rPr>
        <w:lastRenderedPageBreak/>
        <w:t>sprawy przez najbliższe Walne Zebranie. Prawo do złożenia wniosku o rozstrzygnięcie sprawy przez Walne Zebranie przysługuje zainteresowanemu w terminie do 14 dni od doręczenia mu uchwały Zarządu odmawiającej nadania członkostwa lub w terminie do 14 dni od upływu określonego w ust.2 terminu do podjęcia uchwały przez Zarząd. W takim przypadku decyzję podejmuje Walne Zebranie na najbliższym zebraniu, nie później niż w terminie 4 miesięcy od dnia złożenia wniosku o rozstrzygnięcie sprawy przez Walne Zebranie.</w:t>
      </w:r>
    </w:p>
    <w:p w14:paraId="5FCBF154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Art.12.</w:t>
      </w:r>
    </w:p>
    <w:p w14:paraId="2DF61D0D" w14:textId="77777777" w:rsidR="00B966DD" w:rsidRPr="00630803" w:rsidRDefault="00B966DD" w:rsidP="00B966DD">
      <w:pPr>
        <w:jc w:val="both"/>
        <w:rPr>
          <w:rFonts w:ascii="Candara" w:hAnsi="Candara" w:cs="Arial"/>
        </w:rPr>
      </w:pPr>
      <w:r w:rsidRPr="00630803">
        <w:rPr>
          <w:rFonts w:ascii="Candara" w:hAnsi="Candara" w:cs="Arial"/>
        </w:rPr>
        <w:t xml:space="preserve">1. Członkowie Stowarzyszenia mają prawo: </w:t>
      </w:r>
    </w:p>
    <w:p w14:paraId="55C5527D" w14:textId="77777777" w:rsidR="00B966DD" w:rsidRPr="00630803" w:rsidRDefault="00B966DD" w:rsidP="00B966DD">
      <w:pPr>
        <w:jc w:val="both"/>
        <w:rPr>
          <w:rFonts w:ascii="Candara" w:hAnsi="Candara" w:cs="Arial"/>
        </w:rPr>
      </w:pPr>
      <w:r w:rsidRPr="00630803">
        <w:rPr>
          <w:rFonts w:ascii="Candara" w:hAnsi="Candara" w:cs="Arial"/>
        </w:rPr>
        <w:t>a) wybierać i być wybieranym do władz Stowarzyszenia,</w:t>
      </w:r>
      <w:r w:rsidR="00447341" w:rsidRPr="00630803">
        <w:rPr>
          <w:rFonts w:ascii="Candara" w:hAnsi="Candara" w:cs="Arial"/>
        </w:rPr>
        <w:t xml:space="preserve"> wskazywać</w:t>
      </w:r>
      <w:r w:rsidR="00636911" w:rsidRPr="00630803">
        <w:rPr>
          <w:rFonts w:ascii="Candara" w:hAnsi="Candara" w:cs="Arial"/>
        </w:rPr>
        <w:t xml:space="preserve"> swoich reprezentantów jako kandydatów do tych władz,  </w:t>
      </w:r>
    </w:p>
    <w:p w14:paraId="0DFA6C4A" w14:textId="77777777" w:rsidR="00B966DD" w:rsidRPr="00630803" w:rsidRDefault="00B966DD" w:rsidP="00B966DD">
      <w:pPr>
        <w:jc w:val="both"/>
        <w:rPr>
          <w:rFonts w:ascii="Candara" w:hAnsi="Candara" w:cs="Arial"/>
        </w:rPr>
      </w:pPr>
      <w:r w:rsidRPr="00630803">
        <w:rPr>
          <w:rFonts w:ascii="Candara" w:hAnsi="Candara" w:cs="Arial"/>
        </w:rPr>
        <w:t xml:space="preserve">b) brać udział w Walnym Zebraniu, </w:t>
      </w:r>
    </w:p>
    <w:p w14:paraId="262B32FA" w14:textId="33A21F4B" w:rsidR="00F42B8B" w:rsidRPr="00630803" w:rsidRDefault="00F42B8B" w:rsidP="00F42B8B">
      <w:pPr>
        <w:jc w:val="both"/>
        <w:rPr>
          <w:rFonts w:ascii="Candara" w:hAnsi="Candara" w:cs="Arial"/>
        </w:rPr>
      </w:pPr>
      <w:r w:rsidRPr="00630803">
        <w:rPr>
          <w:rFonts w:ascii="Candara" w:hAnsi="Candara" w:cs="Arial"/>
        </w:rPr>
        <w:t>c) zgłaszać  organom LGD wnioski, interpelacje, propozycje i inicjatywy dotyczące funkcjonowania Stowarzyszenia i wdrażania LSR, oraz pogłębiania partnerstwa miedzy członkami LGD</w:t>
      </w:r>
      <w:r w:rsidR="00630803" w:rsidRPr="00630803">
        <w:rPr>
          <w:rFonts w:ascii="Candara" w:hAnsi="Candara" w:cs="Arial"/>
        </w:rPr>
        <w:t>,</w:t>
      </w:r>
    </w:p>
    <w:p w14:paraId="6C578F19" w14:textId="77777777" w:rsidR="00B966DD" w:rsidRPr="00630803" w:rsidRDefault="00B966DD" w:rsidP="00B966DD">
      <w:pPr>
        <w:jc w:val="both"/>
        <w:rPr>
          <w:rFonts w:ascii="Candara" w:hAnsi="Candara" w:cs="Arial"/>
        </w:rPr>
      </w:pPr>
      <w:r w:rsidRPr="00630803">
        <w:rPr>
          <w:rFonts w:ascii="Candara" w:hAnsi="Candara" w:cs="Arial"/>
        </w:rPr>
        <w:t xml:space="preserve">d) realizować inne prawa przewidziane w Statucie. </w:t>
      </w:r>
    </w:p>
    <w:p w14:paraId="76199B21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2. Członek będący osobą prawną działa w Stowarzyszeniu zgodnie z zasadami reprezentacji w</w:t>
      </w:r>
      <w:r w:rsidR="002D5CF7" w:rsidRPr="00180B44">
        <w:rPr>
          <w:rFonts w:ascii="Candara" w:hAnsi="Candara" w:cs="Arial"/>
        </w:rPr>
        <w:t>łaściwymi dla tej osoby prawnej lub przez wyznaczonego pełnomocnika.</w:t>
      </w:r>
      <w:r w:rsidRPr="00180B44">
        <w:rPr>
          <w:rFonts w:ascii="Candara" w:hAnsi="Candara" w:cs="Arial"/>
        </w:rPr>
        <w:t xml:space="preserve"> </w:t>
      </w:r>
    </w:p>
    <w:p w14:paraId="4F61344D" w14:textId="77777777" w:rsidR="00B966DD" w:rsidRPr="00180B44" w:rsidRDefault="00B966DD" w:rsidP="00B966DD">
      <w:pPr>
        <w:jc w:val="both"/>
        <w:rPr>
          <w:rFonts w:ascii="Candara" w:hAnsi="Candara" w:cs="Arial"/>
          <w:i/>
        </w:rPr>
      </w:pPr>
      <w:r w:rsidRPr="00180B44">
        <w:rPr>
          <w:rFonts w:ascii="Candara" w:hAnsi="Candara" w:cs="Arial"/>
          <w:i/>
        </w:rPr>
        <w:t>3. (skreślony)</w:t>
      </w:r>
    </w:p>
    <w:p w14:paraId="5F205CCA" w14:textId="77777777" w:rsidR="00B966DD" w:rsidRPr="007E746C" w:rsidRDefault="00B966DD" w:rsidP="00B966DD">
      <w:pPr>
        <w:jc w:val="both"/>
        <w:rPr>
          <w:rFonts w:ascii="Candara" w:hAnsi="Candara" w:cs="Arial"/>
        </w:rPr>
      </w:pPr>
      <w:r w:rsidRPr="007E746C">
        <w:rPr>
          <w:rFonts w:ascii="Candara" w:hAnsi="Candara" w:cs="Arial"/>
        </w:rPr>
        <w:t xml:space="preserve">4. Każdy członek ma jeden głos. </w:t>
      </w:r>
    </w:p>
    <w:p w14:paraId="6614940C" w14:textId="77777777" w:rsidR="006201F4" w:rsidRPr="007E746C" w:rsidRDefault="006201F4" w:rsidP="006201F4">
      <w:pPr>
        <w:suppressAutoHyphens/>
        <w:spacing w:after="0" w:line="240" w:lineRule="auto"/>
        <w:jc w:val="both"/>
        <w:rPr>
          <w:rFonts w:ascii="Candara" w:hAnsi="Candara"/>
          <w:lang w:eastAsia="ar-SA"/>
        </w:rPr>
      </w:pPr>
      <w:r w:rsidRPr="007E746C">
        <w:rPr>
          <w:rFonts w:ascii="Candara" w:hAnsi="Candara"/>
          <w:lang w:eastAsia="ar-SA"/>
        </w:rPr>
        <w:t>5. Relacje między członkami Stowarzyszenia oparte są na pogłębionym partnerstwie i skutecznej komunikacji.</w:t>
      </w:r>
    </w:p>
    <w:p w14:paraId="3E8081F3" w14:textId="77777777" w:rsidR="006201F4" w:rsidRPr="007E746C" w:rsidRDefault="006201F4" w:rsidP="006201F4">
      <w:pPr>
        <w:suppressAutoHyphens/>
        <w:spacing w:after="0" w:line="240" w:lineRule="auto"/>
        <w:jc w:val="both"/>
        <w:rPr>
          <w:rFonts w:ascii="Candara" w:hAnsi="Candara" w:cs="Arial"/>
          <w:lang w:eastAsia="ar-SA"/>
        </w:rPr>
      </w:pPr>
    </w:p>
    <w:p w14:paraId="63062F33" w14:textId="77777777" w:rsidR="006201F4" w:rsidRPr="007E746C" w:rsidRDefault="006201F4" w:rsidP="006201F4">
      <w:pPr>
        <w:suppressAutoHyphens/>
        <w:spacing w:after="0" w:line="240" w:lineRule="auto"/>
        <w:jc w:val="both"/>
        <w:rPr>
          <w:rFonts w:ascii="Candara" w:hAnsi="Candara" w:cs="Arial"/>
          <w:lang w:eastAsia="ar-SA"/>
        </w:rPr>
      </w:pPr>
      <w:r w:rsidRPr="007E746C">
        <w:rPr>
          <w:rFonts w:ascii="Candara" w:hAnsi="Candara" w:cs="Arial"/>
          <w:lang w:eastAsia="ar-SA"/>
        </w:rPr>
        <w:t>6. Władze Stowarzyszenia stwarzają warunki do szerokiego angażowania się członków Stowarzyszenia w proces funkcjonowania Stowarzyszenia i wdrażania LSR, a w szczególności umożliwiają członkom Stowarzyszenia zgłaszanie swoich inicjatyw i pomysłów we wskazanym zakresie w następujących formach:</w:t>
      </w:r>
    </w:p>
    <w:p w14:paraId="7F4DB541" w14:textId="77777777" w:rsidR="006201F4" w:rsidRPr="007E746C" w:rsidRDefault="006201F4" w:rsidP="000A2EF2">
      <w:pPr>
        <w:suppressAutoHyphens/>
        <w:spacing w:before="240" w:after="120" w:line="240" w:lineRule="auto"/>
        <w:jc w:val="both"/>
        <w:rPr>
          <w:rFonts w:ascii="Candara" w:hAnsi="Candara" w:cs="Arial"/>
          <w:lang w:eastAsia="ar-SA"/>
        </w:rPr>
      </w:pPr>
      <w:r w:rsidRPr="007E746C">
        <w:rPr>
          <w:rFonts w:ascii="Candara" w:hAnsi="Candara" w:cs="Arial"/>
          <w:lang w:eastAsia="ar-SA"/>
        </w:rPr>
        <w:t xml:space="preserve">1) osobiście w biurze Stowarzyszenia – ze spotkania z członkiem Stowarzyszenia pracownik Biura sporządza notatkę zawierającą zapis zgłoszonej inicjatywy czy pomysłu, </w:t>
      </w:r>
    </w:p>
    <w:p w14:paraId="632F76DF" w14:textId="77777777" w:rsidR="006201F4" w:rsidRPr="007E746C" w:rsidRDefault="006201F4" w:rsidP="006F1B78">
      <w:pPr>
        <w:suppressAutoHyphens/>
        <w:spacing w:after="120" w:line="240" w:lineRule="auto"/>
        <w:jc w:val="both"/>
        <w:rPr>
          <w:rFonts w:ascii="Candara" w:hAnsi="Candara" w:cs="Arial"/>
          <w:lang w:eastAsia="ar-SA"/>
        </w:rPr>
      </w:pPr>
      <w:r w:rsidRPr="007E746C">
        <w:rPr>
          <w:rFonts w:ascii="Candara" w:hAnsi="Candara" w:cs="Arial"/>
          <w:lang w:eastAsia="ar-SA"/>
        </w:rPr>
        <w:t>2) telefonicznej – z rozmowy z członkiem Stowarzyszenia pracownik Biura sporządza notatkę zawierającą zapis zgłoszonej inicjatywy czy pomysłu,</w:t>
      </w:r>
    </w:p>
    <w:p w14:paraId="2EF03762" w14:textId="77777777" w:rsidR="006201F4" w:rsidRPr="007E746C" w:rsidRDefault="006201F4" w:rsidP="006F1B78">
      <w:pPr>
        <w:suppressAutoHyphens/>
        <w:spacing w:after="120" w:line="240" w:lineRule="auto"/>
        <w:jc w:val="both"/>
        <w:rPr>
          <w:rFonts w:ascii="Candara" w:hAnsi="Candara" w:cs="Arial"/>
          <w:lang w:eastAsia="ar-SA"/>
        </w:rPr>
      </w:pPr>
      <w:r w:rsidRPr="007E746C">
        <w:rPr>
          <w:rFonts w:ascii="Candara" w:hAnsi="Candara" w:cs="Arial"/>
          <w:lang w:eastAsia="ar-SA"/>
        </w:rPr>
        <w:t>3) listownej,</w:t>
      </w:r>
    </w:p>
    <w:p w14:paraId="5089736E" w14:textId="77777777" w:rsidR="006201F4" w:rsidRPr="007E746C" w:rsidRDefault="006201F4" w:rsidP="006201F4">
      <w:pPr>
        <w:suppressAutoHyphens/>
        <w:spacing w:after="0" w:line="240" w:lineRule="auto"/>
        <w:jc w:val="both"/>
        <w:rPr>
          <w:rFonts w:ascii="Candara" w:hAnsi="Candara" w:cs="Arial"/>
          <w:lang w:eastAsia="ar-SA"/>
        </w:rPr>
      </w:pPr>
      <w:r w:rsidRPr="007E746C">
        <w:rPr>
          <w:rFonts w:ascii="Candara" w:hAnsi="Candara" w:cs="Arial"/>
          <w:lang w:eastAsia="ar-SA"/>
        </w:rPr>
        <w:t xml:space="preserve">4) elektronicznej (poprzez e-mail) – pracownik Biura drukuje otrzymaną wiadomość bądź utrwala ją w inny skuteczny sposób. </w:t>
      </w:r>
    </w:p>
    <w:p w14:paraId="441E3214" w14:textId="77777777" w:rsidR="006201F4" w:rsidRPr="007E746C" w:rsidRDefault="006201F4" w:rsidP="006201F4">
      <w:pPr>
        <w:suppressAutoHyphens/>
        <w:spacing w:after="0" w:line="240" w:lineRule="auto"/>
        <w:jc w:val="both"/>
        <w:rPr>
          <w:rFonts w:ascii="Candara" w:hAnsi="Candara" w:cs="Arial"/>
          <w:lang w:eastAsia="ar-SA"/>
        </w:rPr>
      </w:pPr>
      <w:r w:rsidRPr="007E746C">
        <w:rPr>
          <w:rFonts w:ascii="Candara" w:hAnsi="Candara" w:cs="Arial"/>
          <w:lang w:eastAsia="ar-SA"/>
        </w:rPr>
        <w:t xml:space="preserve">Notatkę/list/wiadomość e-mail biuro Stowarzyszenia przekazuje niezwłocznie Zarządowi, który na najbliższym posiedzeniu decyduje o nadaniu inicjatywie/pomysłowi dalszego biegu. Członek Stowarzyszenia jest powiadamiany o wyniku weryfikacji jego inicjatywy/pomysłu wraz z uzasadnieniem tego wyniku. </w:t>
      </w:r>
    </w:p>
    <w:p w14:paraId="5574116A" w14:textId="77777777" w:rsidR="006201F4" w:rsidRPr="007E746C" w:rsidRDefault="006201F4" w:rsidP="007E746C">
      <w:pPr>
        <w:suppressAutoHyphens/>
        <w:spacing w:after="240" w:line="240" w:lineRule="auto"/>
        <w:jc w:val="both"/>
        <w:rPr>
          <w:rFonts w:ascii="Candara" w:hAnsi="Candara" w:cs="Arial"/>
          <w:lang w:eastAsia="ar-SA"/>
        </w:rPr>
      </w:pPr>
      <w:r w:rsidRPr="007E746C">
        <w:rPr>
          <w:rFonts w:ascii="Candara" w:hAnsi="Candara" w:cs="Arial"/>
          <w:lang w:eastAsia="ar-SA"/>
        </w:rPr>
        <w:t xml:space="preserve">Wypracowane rozwiązania są wdrażane w odpowiedniej formie (zmiana dokumentów wewnętrznych Stowarzyszenia, zmiana LSR, ogłoszenie naboru tematycznego i inne odpowiednie i adekwatne działania). </w:t>
      </w:r>
    </w:p>
    <w:p w14:paraId="60CCFBC7" w14:textId="672B7B95" w:rsidR="006201F4" w:rsidRDefault="006201F4" w:rsidP="007E746C">
      <w:pPr>
        <w:suppressAutoHyphens/>
        <w:spacing w:before="120" w:after="0" w:line="240" w:lineRule="auto"/>
        <w:jc w:val="both"/>
        <w:rPr>
          <w:rFonts w:ascii="Candara" w:hAnsi="Candara" w:cs="Arial"/>
          <w:lang w:eastAsia="ar-SA"/>
        </w:rPr>
      </w:pPr>
      <w:r w:rsidRPr="007E746C">
        <w:rPr>
          <w:rFonts w:ascii="Candara" w:hAnsi="Candara" w:cs="Arial"/>
          <w:lang w:eastAsia="ar-SA"/>
        </w:rPr>
        <w:lastRenderedPageBreak/>
        <w:t>7. Członek Stowarzyszenia, którego pomysł/inicjatywa poprzez zastosowanie w działalności Stowarzyszenia przyczyniła się do poprawy jego funkcjonowania bądź pozytywnie wpłynęła na wdrażanie LSR, może otrzymać wyróżnienie w formie nagrody, publicznej pochwały, dyplomu lub pisemnych podziękowań. O wyróżnieniu członka Stowarzyszenia i formie wyróżnienia decyduje  Zarząd w formie uchwały.</w:t>
      </w:r>
    </w:p>
    <w:p w14:paraId="25B404D9" w14:textId="77777777" w:rsidR="007E746C" w:rsidRPr="007E746C" w:rsidRDefault="007E746C" w:rsidP="006201F4">
      <w:pPr>
        <w:suppressAutoHyphens/>
        <w:spacing w:after="0" w:line="240" w:lineRule="auto"/>
        <w:jc w:val="both"/>
        <w:rPr>
          <w:rFonts w:ascii="Candara" w:hAnsi="Candara" w:cs="Arial"/>
          <w:lang w:eastAsia="ar-SA"/>
        </w:rPr>
      </w:pPr>
    </w:p>
    <w:p w14:paraId="7794A405" w14:textId="7408B14F" w:rsidR="00B966DD" w:rsidRPr="007E746C" w:rsidRDefault="00B966DD" w:rsidP="00B966DD">
      <w:pPr>
        <w:jc w:val="center"/>
        <w:rPr>
          <w:rFonts w:ascii="Candara" w:hAnsi="Candara" w:cs="Arial"/>
        </w:rPr>
      </w:pPr>
      <w:r w:rsidRPr="007E746C">
        <w:rPr>
          <w:rFonts w:ascii="Candara" w:hAnsi="Candara" w:cs="Arial"/>
        </w:rPr>
        <w:t>Art.13.</w:t>
      </w:r>
    </w:p>
    <w:p w14:paraId="1C655093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Członkowie Stowarzyszenia mają obowiązek: </w:t>
      </w:r>
    </w:p>
    <w:p w14:paraId="75D0DB82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a) brać czynny udział w działalności Stowarzyszenia, </w:t>
      </w:r>
    </w:p>
    <w:p w14:paraId="68820EB3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b) swą postawą godnie reprezentować Stowarzyszenie,</w:t>
      </w:r>
    </w:p>
    <w:p w14:paraId="607AC842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c) dbać o dobre imię Stowarzyszenia, </w:t>
      </w:r>
    </w:p>
    <w:p w14:paraId="61618702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d) przestrzegać postanowień Statutu, uchwał i decyzji władz Stowarzyszenia,</w:t>
      </w:r>
    </w:p>
    <w:p w14:paraId="75853B4E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e) płacić składki.</w:t>
      </w:r>
    </w:p>
    <w:p w14:paraId="1341088A" w14:textId="77777777" w:rsidR="00B966DD" w:rsidRPr="00180B44" w:rsidRDefault="00B966DD" w:rsidP="00B966DD">
      <w:pPr>
        <w:jc w:val="both"/>
        <w:rPr>
          <w:rFonts w:ascii="Candara" w:hAnsi="Candara" w:cs="Arial"/>
        </w:rPr>
      </w:pPr>
    </w:p>
    <w:p w14:paraId="40F14A82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Art.14.</w:t>
      </w:r>
    </w:p>
    <w:p w14:paraId="03C435CC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1. Członkostwo Stowarzyszenia ustaje: </w:t>
      </w:r>
    </w:p>
    <w:p w14:paraId="19507B0D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a) z chwilą złożenia Zarządowi pisemnego oświadczenia o wystąpieniu ze Stowarzyszenia, </w:t>
      </w:r>
    </w:p>
    <w:p w14:paraId="3F8D4E15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b) z chwilą wejścia w życie uchwały Zarządu w przedmiocie utraty członkostwa, </w:t>
      </w:r>
    </w:p>
    <w:p w14:paraId="2AF9437D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c) z chwilą utraty przez członka pełnej zdolności do czynności prawnej</w:t>
      </w:r>
      <w:r w:rsidR="000468ED" w:rsidRPr="00180B44">
        <w:rPr>
          <w:rFonts w:ascii="Candara" w:hAnsi="Candara" w:cs="Arial"/>
        </w:rPr>
        <w:t xml:space="preserve"> lub pozbawienia członka praw publicznych na mocy prawomocnego wyroku sądu</w:t>
      </w:r>
      <w:r w:rsidRPr="00180B44">
        <w:rPr>
          <w:rFonts w:ascii="Candara" w:hAnsi="Candara" w:cs="Arial"/>
        </w:rPr>
        <w:t>, a w przypadku członków będących osobami prawnymi –  z chwilą utraty osobowości prawnej.</w:t>
      </w:r>
    </w:p>
    <w:p w14:paraId="379ECD4E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2. Uchwała w przedmiocie utraty członkostwa, o której mowa w ust.1 lit. b)  może zostać podjęta w razie dopuszczenia się przez członka Stowarzyszenia - zawinionego:</w:t>
      </w:r>
    </w:p>
    <w:p w14:paraId="6236FA55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a) naruszenia statutu Stowarzyszenia, w szczególności niepłacenia składek</w:t>
      </w:r>
      <w:r w:rsidR="00636911" w:rsidRPr="00180B44">
        <w:rPr>
          <w:rFonts w:ascii="Candara" w:hAnsi="Candara" w:cs="Arial"/>
        </w:rPr>
        <w:t xml:space="preserve"> </w:t>
      </w:r>
      <w:r w:rsidR="00416936" w:rsidRPr="00180B44">
        <w:rPr>
          <w:rFonts w:ascii="Candara" w:hAnsi="Candara" w:cs="Arial"/>
        </w:rPr>
        <w:t xml:space="preserve">po </w:t>
      </w:r>
      <w:r w:rsidR="00636911" w:rsidRPr="00180B44">
        <w:rPr>
          <w:rFonts w:ascii="Candara" w:hAnsi="Candara" w:cs="Arial"/>
        </w:rPr>
        <w:t xml:space="preserve">uprzednim upomnieniu przez </w:t>
      </w:r>
      <w:r w:rsidR="00E712CC" w:rsidRPr="00180B44">
        <w:rPr>
          <w:rFonts w:ascii="Candara" w:hAnsi="Candara" w:cs="Arial"/>
        </w:rPr>
        <w:t>Zarząd</w:t>
      </w:r>
      <w:r w:rsidR="00636911" w:rsidRPr="00180B44">
        <w:rPr>
          <w:rFonts w:ascii="Candara" w:hAnsi="Candara" w:cs="Arial"/>
        </w:rPr>
        <w:t xml:space="preserve"> za okres 1 roku</w:t>
      </w:r>
      <w:r w:rsidR="006D7496" w:rsidRPr="00180B44">
        <w:rPr>
          <w:rFonts w:ascii="Candara" w:hAnsi="Candara" w:cs="Arial"/>
        </w:rPr>
        <w:t>.</w:t>
      </w:r>
    </w:p>
    <w:p w14:paraId="722E7647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b) działania na szkodę Stowarzyszenia, </w:t>
      </w:r>
    </w:p>
    <w:p w14:paraId="7B7C751B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c) działania sprzecznego z prawem lub z zasadami współżycia społecznego.</w:t>
      </w:r>
    </w:p>
    <w:p w14:paraId="70A57BA0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3. Od podjętej przez Zarząd uchwały, o której mowa w ust. 1 lit. b), członek może odwołać się pisemnie w terminie 14 dni od dnia jej doręczenia. W takim przypadku decyzję podejmuje Walne Zebranie na najbliższym zebraniu, nie później niż w terminie 4 miesięcy od dnia złożenia odwołania.  </w:t>
      </w:r>
    </w:p>
    <w:p w14:paraId="17849BD8" w14:textId="77777777" w:rsidR="00B966DD" w:rsidRPr="00180B44" w:rsidRDefault="00B966DD" w:rsidP="00B966DD">
      <w:pPr>
        <w:jc w:val="both"/>
        <w:rPr>
          <w:rFonts w:ascii="Candara" w:hAnsi="Candara" w:cs="Arial"/>
        </w:rPr>
      </w:pPr>
    </w:p>
    <w:p w14:paraId="7264E8B7" w14:textId="77777777" w:rsidR="00D02DA6" w:rsidRDefault="00D02DA6" w:rsidP="00B966DD">
      <w:pPr>
        <w:jc w:val="center"/>
        <w:rPr>
          <w:rFonts w:ascii="Candara" w:hAnsi="Candara" w:cs="Arial"/>
        </w:rPr>
      </w:pPr>
    </w:p>
    <w:p w14:paraId="2440B37C" w14:textId="77777777" w:rsidR="00D02DA6" w:rsidRDefault="00D02DA6" w:rsidP="00B966DD">
      <w:pPr>
        <w:jc w:val="center"/>
        <w:rPr>
          <w:rFonts w:ascii="Candara" w:hAnsi="Candara" w:cs="Arial"/>
        </w:rPr>
      </w:pPr>
    </w:p>
    <w:p w14:paraId="555B648A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lastRenderedPageBreak/>
        <w:t>Art.15.</w:t>
      </w:r>
    </w:p>
    <w:p w14:paraId="2E2CEF61" w14:textId="77777777" w:rsidR="00B966DD" w:rsidRPr="00180B44" w:rsidRDefault="000468ED" w:rsidP="000468E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1. </w:t>
      </w:r>
      <w:r w:rsidR="00B966DD" w:rsidRPr="00180B44">
        <w:rPr>
          <w:rFonts w:ascii="Candara" w:hAnsi="Candara" w:cs="Arial"/>
        </w:rPr>
        <w:t xml:space="preserve">Walne Zebranie na wniosek Zarządu może nadać osobie fizycznej szczególnie zasłużonej dla realizacji celów określonych w art. 8 honorowe członkostwo Stowarzyszenia. </w:t>
      </w:r>
    </w:p>
    <w:p w14:paraId="0CE82FA3" w14:textId="77777777" w:rsidR="000468ED" w:rsidRPr="00180B44" w:rsidRDefault="000468ED" w:rsidP="000468ED">
      <w:pPr>
        <w:spacing w:after="0"/>
        <w:jc w:val="both"/>
        <w:rPr>
          <w:rFonts w:ascii="Candara" w:hAnsi="Candara" w:cs="Tahoma"/>
          <w:lang w:eastAsia="pl-PL"/>
        </w:rPr>
      </w:pPr>
      <w:r w:rsidRPr="00180B44">
        <w:rPr>
          <w:rFonts w:ascii="Candara" w:hAnsi="Candara" w:cs="Arial"/>
        </w:rPr>
        <w:t xml:space="preserve">2. </w:t>
      </w:r>
      <w:r w:rsidRPr="00180B44">
        <w:rPr>
          <w:rFonts w:ascii="Candara" w:hAnsi="Candara" w:cs="Tahoma"/>
          <w:lang w:eastAsia="pl-PL"/>
        </w:rPr>
        <w:t xml:space="preserve">Członek honorowy nie posiada czynnego ani biernego prawa wyborczego, może jednak brać udział w Walnym Zebraniu z głosem doradczym. Poza tym przysługują mu wszystkie prawa członka zwyczajnego. Członek honorowy jest zwolniony z obowiązku płacenia składek członkowskich. </w:t>
      </w:r>
    </w:p>
    <w:p w14:paraId="42783A0F" w14:textId="77777777" w:rsidR="000468ED" w:rsidRPr="00180B44" w:rsidRDefault="000468ED" w:rsidP="000468ED">
      <w:pPr>
        <w:spacing w:after="0"/>
        <w:jc w:val="both"/>
        <w:rPr>
          <w:rFonts w:ascii="Candara" w:hAnsi="Candara" w:cs="Tahoma"/>
          <w:lang w:eastAsia="pl-PL"/>
        </w:rPr>
      </w:pPr>
    </w:p>
    <w:p w14:paraId="195833FC" w14:textId="77777777" w:rsidR="000468ED" w:rsidRPr="00180B44" w:rsidRDefault="000468ED" w:rsidP="00626990">
      <w:pPr>
        <w:spacing w:after="0"/>
        <w:jc w:val="both"/>
        <w:rPr>
          <w:rFonts w:ascii="Candara" w:hAnsi="Candara" w:cs="Tahoma"/>
          <w:lang w:eastAsia="pl-PL"/>
        </w:rPr>
      </w:pPr>
      <w:r w:rsidRPr="00180B44">
        <w:rPr>
          <w:rFonts w:ascii="Candara" w:hAnsi="Candara" w:cs="Tahoma"/>
          <w:lang w:eastAsia="pl-PL"/>
        </w:rPr>
        <w:t xml:space="preserve">3. Pozbawienie godności członka honorowego następuje uchwałą Walnego Zebrania. </w:t>
      </w:r>
    </w:p>
    <w:p w14:paraId="67CEF88D" w14:textId="77777777" w:rsidR="00B966DD" w:rsidRPr="00180B44" w:rsidRDefault="00B966DD" w:rsidP="00B966DD">
      <w:pPr>
        <w:jc w:val="both"/>
        <w:rPr>
          <w:rFonts w:ascii="Candara" w:hAnsi="Candara" w:cs="Arial"/>
        </w:rPr>
      </w:pPr>
    </w:p>
    <w:p w14:paraId="2ED64D08" w14:textId="77777777" w:rsidR="00180B44" w:rsidRPr="00180B44" w:rsidRDefault="00180B44" w:rsidP="00B966DD">
      <w:pPr>
        <w:jc w:val="both"/>
        <w:rPr>
          <w:rFonts w:ascii="Candara" w:hAnsi="Candara" w:cs="Arial"/>
        </w:rPr>
      </w:pPr>
    </w:p>
    <w:p w14:paraId="790F535A" w14:textId="77777777" w:rsidR="00B966DD" w:rsidRPr="00180B44" w:rsidRDefault="00B966DD" w:rsidP="00626990">
      <w:pPr>
        <w:spacing w:after="0"/>
        <w:jc w:val="center"/>
        <w:rPr>
          <w:rFonts w:ascii="Candara" w:hAnsi="Candara" w:cs="Arial"/>
          <w:b/>
        </w:rPr>
      </w:pPr>
      <w:r w:rsidRPr="00180B44">
        <w:rPr>
          <w:rFonts w:ascii="Candara" w:hAnsi="Candara" w:cs="Arial"/>
          <w:b/>
        </w:rPr>
        <w:t>ROZDZIAŁ III</w:t>
      </w:r>
    </w:p>
    <w:p w14:paraId="5BFD9CA1" w14:textId="77777777" w:rsidR="00B966DD" w:rsidRPr="000A2EF2" w:rsidRDefault="00B966DD" w:rsidP="00626990">
      <w:pPr>
        <w:spacing w:after="0"/>
        <w:jc w:val="center"/>
        <w:rPr>
          <w:rFonts w:ascii="Candara" w:hAnsi="Candara" w:cs="Arial"/>
          <w:b/>
        </w:rPr>
      </w:pPr>
      <w:r w:rsidRPr="000A2EF2">
        <w:rPr>
          <w:rFonts w:ascii="Candara" w:hAnsi="Candara" w:cs="Arial"/>
          <w:b/>
        </w:rPr>
        <w:t>Władze Stowarzyszenia</w:t>
      </w:r>
    </w:p>
    <w:p w14:paraId="2B6EACEC" w14:textId="77777777" w:rsidR="00B966DD" w:rsidRPr="00180B44" w:rsidRDefault="00B966DD" w:rsidP="00B966DD">
      <w:pPr>
        <w:jc w:val="both"/>
        <w:rPr>
          <w:rFonts w:ascii="Candara" w:hAnsi="Candara" w:cs="Arial"/>
        </w:rPr>
      </w:pPr>
    </w:p>
    <w:p w14:paraId="4FECAACE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Art.16.</w:t>
      </w:r>
    </w:p>
    <w:p w14:paraId="45618F35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1. Władzami Stowarzyszenia są: </w:t>
      </w:r>
    </w:p>
    <w:p w14:paraId="4ABFAD15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a) Walne Zebranie, </w:t>
      </w:r>
    </w:p>
    <w:p w14:paraId="365FEDC0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b) Zarząd, </w:t>
      </w:r>
    </w:p>
    <w:p w14:paraId="1930A08A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c) Komisja Rewizyjna, </w:t>
      </w:r>
    </w:p>
    <w:p w14:paraId="798B940A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d) Rada. </w:t>
      </w:r>
    </w:p>
    <w:p w14:paraId="7ABB2F87" w14:textId="77777777" w:rsidR="00B966DD" w:rsidRPr="00180B44" w:rsidRDefault="00B966DD" w:rsidP="00B966DD">
      <w:pPr>
        <w:jc w:val="both"/>
        <w:rPr>
          <w:rFonts w:ascii="Candara" w:hAnsi="Candara"/>
        </w:rPr>
      </w:pPr>
      <w:r w:rsidRPr="00180B44">
        <w:rPr>
          <w:rFonts w:ascii="Candara" w:hAnsi="Candara" w:cs="Arial"/>
        </w:rPr>
        <w:t xml:space="preserve">2. </w:t>
      </w:r>
      <w:r w:rsidRPr="00180B44">
        <w:rPr>
          <w:rFonts w:ascii="Candara" w:hAnsi="Candara"/>
        </w:rPr>
        <w:t>Nie można być jednocześnie członkiem Zarządu i członkiem Rady. Nie można być jednocześnie członkiem Zarządu i członkiem Komisji Rewizyjnej. Nie można być jednocześnie członkiem Komisji Rewizyjnej i członkiem Rady.</w:t>
      </w:r>
    </w:p>
    <w:p w14:paraId="62E60B72" w14:textId="77777777" w:rsidR="00ED67D3" w:rsidRPr="000A2EF2" w:rsidRDefault="00ED67D3" w:rsidP="00ED67D3">
      <w:pPr>
        <w:suppressAutoHyphens/>
        <w:spacing w:after="0" w:line="240" w:lineRule="auto"/>
        <w:jc w:val="both"/>
        <w:rPr>
          <w:rFonts w:ascii="Candara" w:hAnsi="Candara" w:cs="Calibri Light"/>
          <w:lang w:eastAsia="ar-SA"/>
        </w:rPr>
      </w:pPr>
      <w:r w:rsidRPr="000A2EF2">
        <w:rPr>
          <w:rFonts w:ascii="Candara" w:hAnsi="Candara" w:cs="Arial"/>
          <w:lang w:eastAsia="ar-SA"/>
        </w:rPr>
        <w:t>3. Na poziomie podejmowania decyzji w Radzie żadna pojedyncza grupa interesu nie kontroluje procesu podejmowania decyzji.</w:t>
      </w:r>
    </w:p>
    <w:p w14:paraId="2E51FD64" w14:textId="77777777" w:rsidR="00ED67D3" w:rsidRPr="00ED67D3" w:rsidRDefault="00ED67D3" w:rsidP="00ED67D3">
      <w:pPr>
        <w:suppressAutoHyphens/>
        <w:spacing w:after="0" w:line="240" w:lineRule="auto"/>
        <w:jc w:val="both"/>
        <w:rPr>
          <w:rFonts w:ascii="Candara" w:hAnsi="Candara" w:cs="Calibri Light"/>
          <w:u w:val="single"/>
          <w:lang w:eastAsia="ar-SA"/>
        </w:rPr>
      </w:pPr>
    </w:p>
    <w:p w14:paraId="0211B59B" w14:textId="77777777" w:rsidR="00626990" w:rsidRPr="00180B44" w:rsidRDefault="00626990" w:rsidP="00B966DD">
      <w:pPr>
        <w:jc w:val="both"/>
        <w:rPr>
          <w:rFonts w:ascii="Candara" w:hAnsi="Candara" w:cs="Arial"/>
        </w:rPr>
      </w:pPr>
    </w:p>
    <w:p w14:paraId="7C70B7C6" w14:textId="77777777" w:rsidR="00B966DD" w:rsidRPr="00180B44" w:rsidRDefault="00B966DD" w:rsidP="00626990">
      <w:pPr>
        <w:spacing w:after="0"/>
        <w:jc w:val="center"/>
        <w:rPr>
          <w:rFonts w:ascii="Candara" w:hAnsi="Candara" w:cs="Arial"/>
          <w:b/>
        </w:rPr>
      </w:pPr>
      <w:r w:rsidRPr="00180B44">
        <w:rPr>
          <w:rFonts w:ascii="Candara" w:hAnsi="Candara" w:cs="Arial"/>
          <w:b/>
        </w:rPr>
        <w:t>Oddział I</w:t>
      </w:r>
    </w:p>
    <w:p w14:paraId="0B47172E" w14:textId="77777777" w:rsidR="00B966DD" w:rsidRPr="00180B44" w:rsidRDefault="00B966DD" w:rsidP="00626990">
      <w:pPr>
        <w:spacing w:after="0"/>
        <w:jc w:val="center"/>
        <w:rPr>
          <w:rFonts w:ascii="Candara" w:hAnsi="Candara" w:cs="Arial"/>
          <w:b/>
        </w:rPr>
      </w:pPr>
      <w:r w:rsidRPr="00180B44">
        <w:rPr>
          <w:rFonts w:ascii="Candara" w:hAnsi="Candara" w:cs="Arial"/>
          <w:b/>
        </w:rPr>
        <w:t>Walne Zebranie</w:t>
      </w:r>
    </w:p>
    <w:p w14:paraId="4150E7A6" w14:textId="77777777" w:rsidR="00B966DD" w:rsidRPr="00180B44" w:rsidRDefault="00B966DD" w:rsidP="00B966DD">
      <w:pPr>
        <w:jc w:val="both"/>
        <w:rPr>
          <w:rFonts w:ascii="Candara" w:hAnsi="Candara" w:cs="Arial"/>
        </w:rPr>
      </w:pPr>
    </w:p>
    <w:p w14:paraId="57D39E06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Art.17.</w:t>
      </w:r>
    </w:p>
    <w:p w14:paraId="6C623A66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Najwyższą władzą Stowarzyszenia jest Walne Zebranie. </w:t>
      </w:r>
    </w:p>
    <w:p w14:paraId="0F673C51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Art.18.</w:t>
      </w:r>
    </w:p>
    <w:p w14:paraId="06819A37" w14:textId="77777777" w:rsidR="00B966DD" w:rsidRPr="000A2EF2" w:rsidRDefault="00B966DD" w:rsidP="00B966DD">
      <w:pPr>
        <w:jc w:val="both"/>
        <w:rPr>
          <w:rFonts w:ascii="Candara" w:hAnsi="Candara" w:cs="Arial"/>
        </w:rPr>
      </w:pPr>
      <w:r w:rsidRPr="000A2EF2">
        <w:rPr>
          <w:rFonts w:ascii="Candara" w:hAnsi="Candara" w:cs="Arial"/>
        </w:rPr>
        <w:t>1. Walne Zebranie zwołuje Zarząd z własnej inicjatywy lub na wniosek.</w:t>
      </w:r>
    </w:p>
    <w:p w14:paraId="22597827" w14:textId="77777777" w:rsidR="009D7C0B" w:rsidRPr="000A2EF2" w:rsidRDefault="009D7C0B" w:rsidP="009D7C0B">
      <w:pPr>
        <w:suppressAutoHyphens/>
        <w:spacing w:after="0" w:line="240" w:lineRule="auto"/>
        <w:jc w:val="both"/>
        <w:rPr>
          <w:rFonts w:ascii="Candara" w:hAnsi="Candara" w:cs="Arial"/>
          <w:lang w:eastAsia="ar-SA"/>
        </w:rPr>
      </w:pPr>
      <w:r w:rsidRPr="000A2EF2">
        <w:rPr>
          <w:rFonts w:ascii="Candara" w:hAnsi="Candara" w:cs="Arial"/>
          <w:lang w:eastAsia="ar-SA"/>
        </w:rPr>
        <w:t xml:space="preserve">2. Wniosek, o którym mowa w ust.1 może złożyć Komisja Rewizyjna lub grupa 20 %  ogółu członków. </w:t>
      </w:r>
    </w:p>
    <w:p w14:paraId="3C5303EE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0A2EF2">
        <w:rPr>
          <w:rFonts w:ascii="Candara" w:hAnsi="Candara" w:cs="Arial"/>
        </w:rPr>
        <w:lastRenderedPageBreak/>
        <w:t xml:space="preserve">3. W przypadku niezwołania przez Zarząd Walnego Zebrania w ciągu </w:t>
      </w:r>
      <w:r w:rsidR="00F5798A" w:rsidRPr="000A2EF2">
        <w:rPr>
          <w:rFonts w:ascii="Candara" w:hAnsi="Candara" w:cs="Arial"/>
        </w:rPr>
        <w:t>7</w:t>
      </w:r>
      <w:r w:rsidRPr="000A2EF2">
        <w:rPr>
          <w:rFonts w:ascii="Candara" w:hAnsi="Candara" w:cs="Arial"/>
        </w:rPr>
        <w:t xml:space="preserve"> dni od złożenia wniosku lub </w:t>
      </w:r>
      <w:r w:rsidRPr="00180B44">
        <w:rPr>
          <w:rFonts w:ascii="Candara" w:hAnsi="Candara" w:cs="Arial"/>
        </w:rPr>
        <w:t xml:space="preserve">w terminie, o którym mowa w art.19 ust.2, prawo do zwołania Walnego Zebrania przysługuje Komisji Rewizyjnej. </w:t>
      </w:r>
    </w:p>
    <w:p w14:paraId="1033A77D" w14:textId="6E55EF57" w:rsidR="00B966DD" w:rsidRPr="00180B44" w:rsidRDefault="00B966DD" w:rsidP="00B966DD">
      <w:pPr>
        <w:jc w:val="both"/>
        <w:rPr>
          <w:rFonts w:ascii="Candara" w:hAnsi="Candara"/>
        </w:rPr>
      </w:pPr>
      <w:r w:rsidRPr="00180B44">
        <w:rPr>
          <w:rFonts w:ascii="Candara" w:hAnsi="Candara" w:cs="Arial"/>
        </w:rPr>
        <w:t xml:space="preserve">4. </w:t>
      </w:r>
      <w:r w:rsidRPr="00180B44">
        <w:rPr>
          <w:rFonts w:ascii="Candara" w:hAnsi="Candara"/>
        </w:rPr>
        <w:t>Sposób oraz termin powiadamiania członków Stowarzyszenia o zwołaniu Walnego Zebrania określa art. 22 Statutu.</w:t>
      </w:r>
    </w:p>
    <w:p w14:paraId="28AD17B7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Art.19.</w:t>
      </w:r>
    </w:p>
    <w:p w14:paraId="13738EE4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1. Walne Zebranie może być Zwyczajne lub Nadzwyczajne. </w:t>
      </w:r>
    </w:p>
    <w:p w14:paraId="533D7846" w14:textId="77777777" w:rsidR="00B966DD" w:rsidRPr="00180B44" w:rsidRDefault="00B966DD" w:rsidP="00B966DD">
      <w:pPr>
        <w:jc w:val="both"/>
        <w:rPr>
          <w:rFonts w:ascii="Candara" w:hAnsi="Candara"/>
        </w:rPr>
      </w:pPr>
      <w:r w:rsidRPr="00180B44">
        <w:rPr>
          <w:rFonts w:ascii="Candara" w:hAnsi="Candara" w:cs="Arial"/>
        </w:rPr>
        <w:t xml:space="preserve">2. </w:t>
      </w:r>
      <w:r w:rsidRPr="00180B44">
        <w:rPr>
          <w:rFonts w:ascii="Candara" w:hAnsi="Candara"/>
        </w:rPr>
        <w:t xml:space="preserve">Zwyczajne Walne Zebranie odbywa się corocznie, nie później niż w ciągu 6 miesięcy od zamknięcia roku obrachunkowego. Przedmiotem obrad Zwyczajnego Walnego Zebrania są w szczególności decyzje w przedmiocie: </w:t>
      </w:r>
    </w:p>
    <w:p w14:paraId="783BFF27" w14:textId="77777777" w:rsidR="00B966DD" w:rsidRPr="00180B44" w:rsidRDefault="00B966DD" w:rsidP="00B966DD">
      <w:pPr>
        <w:jc w:val="both"/>
        <w:rPr>
          <w:rFonts w:ascii="Candara" w:hAnsi="Candara"/>
        </w:rPr>
      </w:pPr>
      <w:r w:rsidRPr="00180B44">
        <w:rPr>
          <w:rFonts w:ascii="Candara" w:hAnsi="Candara"/>
        </w:rPr>
        <w:t xml:space="preserve">a) absolutorium dla członków Zarządu, Komisji Rewizyjnej, Rady, </w:t>
      </w:r>
    </w:p>
    <w:p w14:paraId="30B86053" w14:textId="77777777" w:rsidR="00B966DD" w:rsidRPr="00180B44" w:rsidRDefault="00B966DD" w:rsidP="00B966DD">
      <w:pPr>
        <w:jc w:val="both"/>
        <w:rPr>
          <w:rFonts w:ascii="Candara" w:hAnsi="Candara"/>
        </w:rPr>
      </w:pPr>
      <w:r w:rsidRPr="00180B44">
        <w:rPr>
          <w:rFonts w:ascii="Candara" w:hAnsi="Candara"/>
        </w:rPr>
        <w:t>b) zatwierdzenia sprawozdania z działalności Stowarzyszenia oraz sprawozdania finansowego za zamknięty rok obrachunkowy.</w:t>
      </w:r>
    </w:p>
    <w:p w14:paraId="2C540C06" w14:textId="77777777" w:rsidR="00B966DD" w:rsidRPr="00180B44" w:rsidRDefault="00B966DD" w:rsidP="00B966DD">
      <w:pPr>
        <w:jc w:val="both"/>
        <w:rPr>
          <w:rFonts w:ascii="Candara" w:hAnsi="Candara"/>
        </w:rPr>
      </w:pPr>
      <w:r w:rsidRPr="00180B44">
        <w:rPr>
          <w:rFonts w:ascii="Candara" w:hAnsi="Candara"/>
        </w:rPr>
        <w:t xml:space="preserve">Walne Zebranie odbywane w innym terminie lub wyłącznie w innych celach ma charakter Nadzwyczajnego Walnego Zebrania. </w:t>
      </w:r>
    </w:p>
    <w:p w14:paraId="2F5DFAAD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3.</w:t>
      </w:r>
      <w:r w:rsidRPr="00180B44">
        <w:rPr>
          <w:rFonts w:ascii="Candara" w:hAnsi="Candara"/>
        </w:rPr>
        <w:t xml:space="preserve">Przepisy Statutu o Walnym Zebraniu, o ile przepis szczególny nie stanowi inaczej, stosuje się zarówno do Zwyczajnego Walnego Zebrania jak i do Nadzwyczajnego Walnego Zebrania. </w:t>
      </w:r>
      <w:r w:rsidRPr="00180B44">
        <w:rPr>
          <w:rFonts w:ascii="Candara" w:hAnsi="Candara" w:cs="Arial"/>
        </w:rPr>
        <w:t xml:space="preserve"> </w:t>
      </w:r>
    </w:p>
    <w:p w14:paraId="51BD2C74" w14:textId="782C1FE5" w:rsidR="00626990" w:rsidRPr="00180B44" w:rsidRDefault="00B966DD" w:rsidP="00B966DD">
      <w:pPr>
        <w:jc w:val="both"/>
        <w:rPr>
          <w:rFonts w:ascii="Candara" w:hAnsi="Candara"/>
        </w:rPr>
      </w:pPr>
      <w:r w:rsidRPr="00180B44">
        <w:rPr>
          <w:rFonts w:ascii="Candara" w:hAnsi="Candara" w:cs="Arial"/>
        </w:rPr>
        <w:t xml:space="preserve">4. Konsekwencją nieudzielenia absolutorium członkowi </w:t>
      </w:r>
      <w:r w:rsidRPr="00180B44">
        <w:rPr>
          <w:rFonts w:ascii="Candara" w:hAnsi="Candara"/>
        </w:rPr>
        <w:t xml:space="preserve">Zarządu, członkowi Komisji Rewizyjnej lub członkowi Rady, jest obowiązek podjęcia przez to samo Walne Zebranie głosowania nad uchwałą w sprawie odwołania tego członka z pełnionej funkcji. W razie nieuzyskania wymaganej większości głosów w głosowaniu nad uchwałą, członek kontynuuje pełnienie swojej funkcji. </w:t>
      </w:r>
    </w:p>
    <w:p w14:paraId="615F4577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Art.20.</w:t>
      </w:r>
    </w:p>
    <w:p w14:paraId="1EF8D294" w14:textId="77777777" w:rsidR="00B966DD" w:rsidRPr="00180B44" w:rsidRDefault="00B966DD" w:rsidP="00B966DD">
      <w:pPr>
        <w:jc w:val="both"/>
        <w:rPr>
          <w:rFonts w:ascii="Candara" w:hAnsi="Candara"/>
        </w:rPr>
      </w:pPr>
      <w:r w:rsidRPr="00180B44">
        <w:rPr>
          <w:rFonts w:ascii="Candara" w:hAnsi="Candara"/>
        </w:rPr>
        <w:t>Do kompetencji Walnego Zebrania należy w szczególności:</w:t>
      </w:r>
    </w:p>
    <w:p w14:paraId="4AB34444" w14:textId="73C090D0" w:rsidR="00B966DD" w:rsidRPr="000A2EF2" w:rsidRDefault="00B966DD" w:rsidP="00B966DD">
      <w:pPr>
        <w:jc w:val="both"/>
        <w:rPr>
          <w:rFonts w:ascii="Candara" w:hAnsi="Candara"/>
        </w:rPr>
      </w:pPr>
      <w:r w:rsidRPr="000A2EF2">
        <w:rPr>
          <w:rFonts w:ascii="Candara" w:hAnsi="Candara"/>
        </w:rPr>
        <w:t xml:space="preserve">a) </w:t>
      </w:r>
      <w:r w:rsidR="00B81753" w:rsidRPr="00CA1AE5">
        <w:rPr>
          <w:rFonts w:ascii="Candara" w:hAnsi="Candara"/>
        </w:rPr>
        <w:t xml:space="preserve">ustalanie liczebności </w:t>
      </w:r>
      <w:r w:rsidRPr="000A2EF2">
        <w:rPr>
          <w:rFonts w:ascii="Candara" w:hAnsi="Candara"/>
        </w:rPr>
        <w:t xml:space="preserve">wybór i odwoływanie członków Zarządu,  </w:t>
      </w:r>
    </w:p>
    <w:p w14:paraId="3A796BFE" w14:textId="77777777" w:rsidR="00BC53A7" w:rsidRPr="000A2EF2" w:rsidRDefault="00BC53A7" w:rsidP="00BC53A7">
      <w:pPr>
        <w:jc w:val="both"/>
        <w:rPr>
          <w:rFonts w:ascii="Candara" w:hAnsi="Candara"/>
        </w:rPr>
      </w:pPr>
      <w:r w:rsidRPr="000A2EF2">
        <w:rPr>
          <w:rFonts w:ascii="Candara" w:hAnsi="Candara"/>
        </w:rPr>
        <w:t xml:space="preserve">b) ustalanie liczebności, wybór i odwoływanie członków Komisji Rewizyjnej, </w:t>
      </w:r>
    </w:p>
    <w:p w14:paraId="1C8E6E0A" w14:textId="77777777" w:rsidR="00B966DD" w:rsidRPr="000A2EF2" w:rsidRDefault="00B966DD" w:rsidP="00B966DD">
      <w:pPr>
        <w:jc w:val="both"/>
        <w:rPr>
          <w:rFonts w:ascii="Candara" w:hAnsi="Candara"/>
        </w:rPr>
      </w:pPr>
      <w:r w:rsidRPr="000A2EF2">
        <w:rPr>
          <w:rFonts w:ascii="Candara" w:hAnsi="Candara"/>
        </w:rPr>
        <w:t xml:space="preserve">c) </w:t>
      </w:r>
      <w:r w:rsidR="00CE3759" w:rsidRPr="000A2EF2">
        <w:rPr>
          <w:rFonts w:ascii="Candara" w:hAnsi="Candara"/>
        </w:rPr>
        <w:t xml:space="preserve">ustalanie liczebności, </w:t>
      </w:r>
      <w:r w:rsidRPr="000A2EF2">
        <w:rPr>
          <w:rFonts w:ascii="Candara" w:hAnsi="Candara"/>
        </w:rPr>
        <w:t xml:space="preserve">wybór i odwoływanie członków Rady, </w:t>
      </w:r>
    </w:p>
    <w:p w14:paraId="1F20278A" w14:textId="77777777" w:rsidR="00B966DD" w:rsidRPr="000A2EF2" w:rsidRDefault="00B966DD" w:rsidP="00B966DD">
      <w:pPr>
        <w:jc w:val="both"/>
        <w:rPr>
          <w:rFonts w:ascii="Candara" w:hAnsi="Candara"/>
        </w:rPr>
      </w:pPr>
      <w:r w:rsidRPr="000A2EF2">
        <w:rPr>
          <w:rFonts w:ascii="Candara" w:hAnsi="Candara"/>
        </w:rPr>
        <w:t xml:space="preserve">d) wybór i odwoływanie pełnomocnika uprawnionego do reprezentowania Stowarzyszenia w sporach oraz w czynnościach prawnych z członkiem Zarządu, Komisji Rewizyjnej lub Rady, </w:t>
      </w:r>
    </w:p>
    <w:p w14:paraId="2F998B90" w14:textId="77777777" w:rsidR="00B966DD" w:rsidRPr="000A2EF2" w:rsidRDefault="00B966DD" w:rsidP="00B966DD">
      <w:pPr>
        <w:jc w:val="both"/>
        <w:rPr>
          <w:rFonts w:ascii="Candara" w:hAnsi="Candara"/>
        </w:rPr>
      </w:pPr>
      <w:r w:rsidRPr="000A2EF2">
        <w:rPr>
          <w:rFonts w:ascii="Candara" w:hAnsi="Candara"/>
        </w:rPr>
        <w:t xml:space="preserve">e) podejmowanie decyzji w przedmiocie odpowiedzialności członków Zarządu, Komisji Rewizyjnej lub Rady wobec Stowarzyszenia, </w:t>
      </w:r>
    </w:p>
    <w:p w14:paraId="308BD028" w14:textId="77777777" w:rsidR="00B966DD" w:rsidRPr="000A2EF2" w:rsidRDefault="00B966DD" w:rsidP="00B966DD">
      <w:pPr>
        <w:jc w:val="both"/>
        <w:rPr>
          <w:rFonts w:ascii="Candara" w:hAnsi="Candara"/>
        </w:rPr>
      </w:pPr>
      <w:r w:rsidRPr="000A2EF2">
        <w:rPr>
          <w:rFonts w:ascii="Candara" w:hAnsi="Candara"/>
        </w:rPr>
        <w:t xml:space="preserve">f) nadawanie </w:t>
      </w:r>
      <w:r w:rsidR="00CE3759" w:rsidRPr="000A2EF2">
        <w:rPr>
          <w:rFonts w:ascii="Candara" w:hAnsi="Candara"/>
        </w:rPr>
        <w:t xml:space="preserve">i pozbawianie </w:t>
      </w:r>
      <w:r w:rsidRPr="000A2EF2">
        <w:rPr>
          <w:rFonts w:ascii="Candara" w:hAnsi="Candara"/>
        </w:rPr>
        <w:t>członkostwa honorowego,</w:t>
      </w:r>
    </w:p>
    <w:p w14:paraId="7EBD54E3" w14:textId="77777777" w:rsidR="00B966DD" w:rsidRPr="000A2EF2" w:rsidRDefault="00B966DD" w:rsidP="00B966DD">
      <w:pPr>
        <w:jc w:val="both"/>
        <w:rPr>
          <w:rFonts w:ascii="Candara" w:hAnsi="Candara"/>
        </w:rPr>
      </w:pPr>
      <w:r w:rsidRPr="000A2EF2">
        <w:rPr>
          <w:rFonts w:ascii="Candara" w:hAnsi="Candara"/>
        </w:rPr>
        <w:t xml:space="preserve">g) nadawanie członkostwa w przypadkach określonych w art.11 ust. 3, </w:t>
      </w:r>
    </w:p>
    <w:p w14:paraId="406E77CF" w14:textId="77777777" w:rsidR="00B966DD" w:rsidRPr="000A2EF2" w:rsidRDefault="00B966DD" w:rsidP="00B966DD">
      <w:pPr>
        <w:jc w:val="both"/>
        <w:rPr>
          <w:rFonts w:ascii="Candara" w:hAnsi="Candara"/>
        </w:rPr>
      </w:pPr>
      <w:r w:rsidRPr="000A2EF2">
        <w:rPr>
          <w:rFonts w:ascii="Candara" w:hAnsi="Candara"/>
        </w:rPr>
        <w:t>h) ustalanie zasad pobierania oraz wysokości składek członkowskich,</w:t>
      </w:r>
    </w:p>
    <w:p w14:paraId="68F7170A" w14:textId="77777777" w:rsidR="00B966DD" w:rsidRPr="000A2EF2" w:rsidRDefault="00B966DD" w:rsidP="00B966DD">
      <w:pPr>
        <w:jc w:val="both"/>
        <w:rPr>
          <w:rFonts w:ascii="Candara" w:hAnsi="Candara"/>
        </w:rPr>
      </w:pPr>
      <w:r w:rsidRPr="000A2EF2">
        <w:rPr>
          <w:rFonts w:ascii="Candara" w:hAnsi="Candara"/>
        </w:rPr>
        <w:lastRenderedPageBreak/>
        <w:t>i) rozpatrywanie i zatwierdzanie sprawozdań</w:t>
      </w:r>
      <w:r w:rsidR="00E712CC" w:rsidRPr="000A2EF2">
        <w:rPr>
          <w:rFonts w:ascii="Candara" w:hAnsi="Candara"/>
        </w:rPr>
        <w:t>:</w:t>
      </w:r>
      <w:r w:rsidR="00E50EC6" w:rsidRPr="000A2EF2">
        <w:rPr>
          <w:rFonts w:ascii="Candara" w:hAnsi="Candara"/>
        </w:rPr>
        <w:t xml:space="preserve"> finansowego,</w:t>
      </w:r>
      <w:r w:rsidRPr="000A2EF2">
        <w:rPr>
          <w:rFonts w:ascii="Candara" w:hAnsi="Candara"/>
        </w:rPr>
        <w:t xml:space="preserve"> Zarządu, Komisji Rewizyjnej i Rady,</w:t>
      </w:r>
    </w:p>
    <w:p w14:paraId="6A3BC87A" w14:textId="77777777" w:rsidR="00B966DD" w:rsidRPr="000A2EF2" w:rsidRDefault="00E50EC6" w:rsidP="00B966DD">
      <w:pPr>
        <w:jc w:val="both"/>
        <w:rPr>
          <w:rFonts w:ascii="Candara" w:hAnsi="Candara"/>
        </w:rPr>
      </w:pPr>
      <w:r w:rsidRPr="000A2EF2">
        <w:rPr>
          <w:rFonts w:ascii="Candara" w:hAnsi="Candara"/>
        </w:rPr>
        <w:t xml:space="preserve">j) </w:t>
      </w:r>
      <w:r w:rsidR="00B81FDE" w:rsidRPr="000A2EF2">
        <w:rPr>
          <w:rFonts w:ascii="Candara" w:hAnsi="Candara"/>
        </w:rPr>
        <w:t>(skreślony)</w:t>
      </w:r>
    </w:p>
    <w:p w14:paraId="1286D51A" w14:textId="77777777" w:rsidR="00B966DD" w:rsidRPr="000A2EF2" w:rsidRDefault="00B966DD" w:rsidP="00B966DD">
      <w:pPr>
        <w:jc w:val="both"/>
        <w:rPr>
          <w:rFonts w:ascii="Candara" w:hAnsi="Candara"/>
        </w:rPr>
      </w:pPr>
      <w:r w:rsidRPr="000A2EF2">
        <w:rPr>
          <w:rFonts w:ascii="Candara" w:hAnsi="Candara"/>
        </w:rPr>
        <w:t xml:space="preserve">k) uchwalanie oraz zmiana Statutu, </w:t>
      </w:r>
    </w:p>
    <w:p w14:paraId="59AA05AF" w14:textId="77777777" w:rsidR="00B966DD" w:rsidRPr="000A2EF2" w:rsidRDefault="00B966DD" w:rsidP="00B966DD">
      <w:pPr>
        <w:jc w:val="both"/>
        <w:rPr>
          <w:rFonts w:ascii="Candara" w:hAnsi="Candara"/>
        </w:rPr>
      </w:pPr>
      <w:r w:rsidRPr="000A2EF2">
        <w:rPr>
          <w:rFonts w:ascii="Candara" w:hAnsi="Candara"/>
        </w:rPr>
        <w:t xml:space="preserve">l) uchwalanie oraz zmiana Regulaminu Walnego Zebrania, Regulaminu Zarządu, Regulaminu Komisji Rewizyjnej, Regulaminu Rady, </w:t>
      </w:r>
    </w:p>
    <w:p w14:paraId="6AA8F01A" w14:textId="77777777" w:rsidR="00B966DD" w:rsidRPr="000A2EF2" w:rsidRDefault="00B966DD" w:rsidP="00B966DD">
      <w:pPr>
        <w:jc w:val="both"/>
        <w:rPr>
          <w:rFonts w:ascii="Candara" w:hAnsi="Candara"/>
        </w:rPr>
      </w:pPr>
      <w:r w:rsidRPr="000A2EF2">
        <w:rPr>
          <w:rFonts w:ascii="Candara" w:hAnsi="Candara"/>
        </w:rPr>
        <w:t xml:space="preserve">ł) rozwiązanie Stowarzyszenia, </w:t>
      </w:r>
    </w:p>
    <w:p w14:paraId="6E0FF401" w14:textId="77777777" w:rsidR="00B966DD" w:rsidRPr="000A2EF2" w:rsidRDefault="00B966DD" w:rsidP="00B966DD">
      <w:pPr>
        <w:jc w:val="both"/>
        <w:rPr>
          <w:rFonts w:ascii="Candara" w:hAnsi="Candara"/>
        </w:rPr>
      </w:pPr>
      <w:r w:rsidRPr="000A2EF2">
        <w:rPr>
          <w:rFonts w:ascii="Candara" w:hAnsi="Candara"/>
        </w:rPr>
        <w:t>m) decydowanie o przeznaczeniu majątku St</w:t>
      </w:r>
      <w:r w:rsidR="00E50EC6" w:rsidRPr="000A2EF2">
        <w:rPr>
          <w:rFonts w:ascii="Candara" w:hAnsi="Candara"/>
        </w:rPr>
        <w:t>owarzyszenia w razie likwidacji,</w:t>
      </w:r>
    </w:p>
    <w:p w14:paraId="7510AD0A" w14:textId="77777777" w:rsidR="00E50EC6" w:rsidRPr="000A2EF2" w:rsidRDefault="00E50EC6" w:rsidP="00B966DD">
      <w:pPr>
        <w:jc w:val="both"/>
        <w:rPr>
          <w:rFonts w:ascii="Candara" w:hAnsi="Candara"/>
        </w:rPr>
      </w:pPr>
      <w:r w:rsidRPr="000A2EF2">
        <w:rPr>
          <w:rFonts w:ascii="Candara" w:hAnsi="Candara"/>
        </w:rPr>
        <w:t xml:space="preserve">n) rozpatrywanie </w:t>
      </w:r>
      <w:proofErr w:type="spellStart"/>
      <w:r w:rsidRPr="000A2EF2">
        <w:rPr>
          <w:rFonts w:ascii="Candara" w:hAnsi="Candara"/>
        </w:rPr>
        <w:t>odwołań</w:t>
      </w:r>
      <w:proofErr w:type="spellEnd"/>
      <w:r w:rsidRPr="000A2EF2">
        <w:rPr>
          <w:rFonts w:ascii="Candara" w:hAnsi="Candara"/>
        </w:rPr>
        <w:t xml:space="preserve"> od uchwał Zarządu,</w:t>
      </w:r>
    </w:p>
    <w:p w14:paraId="64638CBE" w14:textId="4FD0814A" w:rsidR="00B966DD" w:rsidRPr="000A2EF2" w:rsidRDefault="00E50EC6" w:rsidP="00B966DD">
      <w:pPr>
        <w:jc w:val="both"/>
        <w:rPr>
          <w:rFonts w:ascii="Candara" w:hAnsi="Candara"/>
        </w:rPr>
      </w:pPr>
      <w:r w:rsidRPr="000A2EF2">
        <w:rPr>
          <w:rFonts w:ascii="Candara" w:hAnsi="Candara"/>
        </w:rPr>
        <w:t>o) decydowanie o przystąpieniu i wystąpieniu Stowarzyszenia z innych organizacji.</w:t>
      </w:r>
    </w:p>
    <w:p w14:paraId="5A1B524D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Art.21.</w:t>
      </w:r>
    </w:p>
    <w:p w14:paraId="653148C9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1. O ile Statut inaczej nie stanowi, wszelkie decyzje Walnego Zebrania podejmowane są zwykłą większością głosów w głosowaniu jawnym. </w:t>
      </w:r>
    </w:p>
    <w:p w14:paraId="2EC227AE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2. Sprawy osobowe rozstrzygane są w głosowaniu tajnym. </w:t>
      </w:r>
    </w:p>
    <w:p w14:paraId="6978FDD3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3. Kworum wymagane dla podjęcia uchwał Walnego Zebrania wynosi połowę członków. </w:t>
      </w:r>
    </w:p>
    <w:p w14:paraId="7B184258" w14:textId="0CFCC4E2" w:rsidR="00B966DD" w:rsidRPr="00180B44" w:rsidRDefault="00636911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4. W braku kworum zwołuje się drugi termin Walnego Zebrania. Drugi termin Walnego Zebrania może być wyznaczony w tym samym dniu 15 minut po pierwszym terminie. W takim przypadku kworum wymagane dla podjęcia uchwał Walnego Zebran</w:t>
      </w:r>
      <w:r w:rsidR="00D27787" w:rsidRPr="00180B44">
        <w:rPr>
          <w:rFonts w:ascii="Candara" w:hAnsi="Candara" w:cs="Arial"/>
        </w:rPr>
        <w:t>ia wynosi jedną czwartą członków</w:t>
      </w:r>
      <w:r w:rsidR="00891BE1" w:rsidRPr="00180B44">
        <w:rPr>
          <w:rFonts w:ascii="Candara" w:hAnsi="Candara" w:cs="Arial"/>
        </w:rPr>
        <w:t xml:space="preserve"> </w:t>
      </w:r>
      <w:r w:rsidRPr="00180B44">
        <w:rPr>
          <w:rFonts w:ascii="Candara" w:hAnsi="Candara" w:cs="Arial"/>
        </w:rPr>
        <w:t xml:space="preserve">z tym zastrzeżeniem, że uchwała w sprawie zmiany Statutu i rozwiązania Stowarzyszenia wymaga większości 2/3 głosów przy obecności co najmniej jednej czwartej członków.  </w:t>
      </w:r>
    </w:p>
    <w:p w14:paraId="6CB634E2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Art.22.</w:t>
      </w:r>
    </w:p>
    <w:p w14:paraId="2517B950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1. Walne Zebranie zwołuje się najpóźniej na </w:t>
      </w:r>
      <w:r w:rsidR="00D75D72" w:rsidRPr="00180B44">
        <w:rPr>
          <w:rFonts w:ascii="Candara" w:hAnsi="Candara" w:cs="Arial"/>
        </w:rPr>
        <w:t>7</w:t>
      </w:r>
      <w:r w:rsidRPr="00180B44">
        <w:rPr>
          <w:rFonts w:ascii="Candara" w:hAnsi="Candara" w:cs="Arial"/>
        </w:rPr>
        <w:t xml:space="preserve"> dni przed terminem Walnego Zebrania. </w:t>
      </w:r>
    </w:p>
    <w:p w14:paraId="352294AE" w14:textId="77777777" w:rsidR="002B5144" w:rsidRPr="002B5144" w:rsidRDefault="002B5144" w:rsidP="002B5144">
      <w:pPr>
        <w:suppressAutoHyphens/>
        <w:spacing w:after="0" w:line="240" w:lineRule="auto"/>
        <w:jc w:val="both"/>
        <w:rPr>
          <w:rFonts w:ascii="Candara" w:hAnsi="Candara" w:cs="Arial"/>
          <w:lang w:eastAsia="ar-SA"/>
        </w:rPr>
      </w:pPr>
      <w:r w:rsidRPr="000A2EF2">
        <w:rPr>
          <w:rFonts w:ascii="Candara" w:hAnsi="Candara" w:cs="Arial"/>
          <w:lang w:eastAsia="ar-SA"/>
        </w:rPr>
        <w:t xml:space="preserve">2. Walne Zebranie jest zwoływane poprzez ogłoszenie w siedzibie Stowarzyszenia, na stronie internetowej Stowarzyszenia, e-mailowo lub w każdy inny skuteczny sposób. Zawiadomienie może </w:t>
      </w:r>
      <w:r w:rsidRPr="002B5144">
        <w:rPr>
          <w:rFonts w:ascii="Candara" w:hAnsi="Candara" w:cs="Arial"/>
          <w:lang w:eastAsia="ar-SA"/>
        </w:rPr>
        <w:t xml:space="preserve">nastąpić przez obwieszczenie na tablicach ogłoszeń w urzędach gmin oraz w  serwisach internetowych urzędów gmin. Zawiadomienie powinno obejmować porządek obrad Walnego Zebrania. </w:t>
      </w:r>
    </w:p>
    <w:p w14:paraId="0AAEB5BD" w14:textId="77777777" w:rsidR="002B5144" w:rsidRPr="002B5144" w:rsidRDefault="002B5144" w:rsidP="002B5144">
      <w:pPr>
        <w:suppressAutoHyphens/>
        <w:spacing w:after="0" w:line="240" w:lineRule="auto"/>
        <w:jc w:val="both"/>
        <w:rPr>
          <w:rFonts w:ascii="Candara" w:hAnsi="Candara" w:cs="Arial"/>
          <w:lang w:eastAsia="ar-SA"/>
        </w:rPr>
      </w:pPr>
    </w:p>
    <w:p w14:paraId="4D22EF1B" w14:textId="77777777" w:rsidR="00B966DD" w:rsidRPr="00180B44" w:rsidRDefault="00B966DD" w:rsidP="00B966DD">
      <w:pPr>
        <w:jc w:val="both"/>
        <w:rPr>
          <w:rFonts w:ascii="Candara" w:hAnsi="Candara" w:cs="Arial"/>
        </w:rPr>
      </w:pPr>
    </w:p>
    <w:p w14:paraId="503BC8AE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Art.23.</w:t>
      </w:r>
    </w:p>
    <w:p w14:paraId="208EAE4E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Do kompetencji Walnego Zebrania należą wszystkie sprawy nie zastrzeżone wyraźnie w ustawie bądź w statucie dla innych władz Stowarzyszenia. </w:t>
      </w:r>
    </w:p>
    <w:p w14:paraId="1CC199D0" w14:textId="77777777" w:rsidR="00B966DD" w:rsidRPr="00180B44" w:rsidRDefault="00B966DD" w:rsidP="00B966DD">
      <w:pPr>
        <w:jc w:val="both"/>
        <w:rPr>
          <w:rFonts w:ascii="Candara" w:hAnsi="Candara" w:cs="Arial"/>
        </w:rPr>
      </w:pPr>
    </w:p>
    <w:p w14:paraId="4A36923C" w14:textId="77777777" w:rsidR="00B966DD" w:rsidRPr="00180B44" w:rsidRDefault="00B966DD" w:rsidP="00626990">
      <w:pPr>
        <w:spacing w:after="0"/>
        <w:jc w:val="center"/>
        <w:rPr>
          <w:rFonts w:ascii="Candara" w:hAnsi="Candara" w:cs="Arial"/>
          <w:b/>
        </w:rPr>
      </w:pPr>
      <w:r w:rsidRPr="00180B44">
        <w:rPr>
          <w:rFonts w:ascii="Candara" w:hAnsi="Candara" w:cs="Arial"/>
          <w:b/>
        </w:rPr>
        <w:br w:type="page"/>
      </w:r>
      <w:r w:rsidRPr="00180B44">
        <w:rPr>
          <w:rFonts w:ascii="Candara" w:hAnsi="Candara" w:cs="Arial"/>
          <w:b/>
        </w:rPr>
        <w:lastRenderedPageBreak/>
        <w:t>Oddział II</w:t>
      </w:r>
    </w:p>
    <w:p w14:paraId="2A94E130" w14:textId="77777777" w:rsidR="00B966DD" w:rsidRPr="00180B44" w:rsidRDefault="00B966DD" w:rsidP="00626990">
      <w:pPr>
        <w:spacing w:after="0"/>
        <w:jc w:val="center"/>
        <w:rPr>
          <w:rFonts w:ascii="Candara" w:hAnsi="Candara" w:cs="Arial"/>
          <w:b/>
        </w:rPr>
      </w:pPr>
      <w:r w:rsidRPr="00180B44">
        <w:rPr>
          <w:rFonts w:ascii="Candara" w:hAnsi="Candara" w:cs="Arial"/>
          <w:b/>
        </w:rPr>
        <w:t>Zarząd</w:t>
      </w:r>
    </w:p>
    <w:p w14:paraId="2C8FBCAA" w14:textId="77777777" w:rsidR="00B966DD" w:rsidRPr="00180B44" w:rsidRDefault="00B966DD" w:rsidP="00B966DD">
      <w:pPr>
        <w:jc w:val="both"/>
        <w:rPr>
          <w:rFonts w:ascii="Candara" w:hAnsi="Candara" w:cs="Arial"/>
        </w:rPr>
      </w:pPr>
    </w:p>
    <w:p w14:paraId="21459183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Art.24.</w:t>
      </w:r>
    </w:p>
    <w:p w14:paraId="04EC1A92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1. Zarząd prowadzi sprawy Stowarzyszenia, zarządza jego majątkiem, funduszami i interesami, reprezentuje Stowarzyszenie wobec osób trzecich.</w:t>
      </w:r>
    </w:p>
    <w:p w14:paraId="70C40D8E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2. Zarząd kieruje biurem Stowarzyszenia, prowadzi jego archiwum, dokumentuje jego działalność, prowadzi listę członków Stowarzyszenia. Zarząd może, o ile uzna to za stosowne, uchwalić regulamin biura, określający organizację i funkcjonowanie tego biura, a także regulamin obejmujący procedury zatrudniania pracowników.   </w:t>
      </w:r>
    </w:p>
    <w:p w14:paraId="2C48FB78" w14:textId="77777777" w:rsidR="00B966DD" w:rsidRPr="00180B44" w:rsidRDefault="00B966DD" w:rsidP="00B966DD">
      <w:pPr>
        <w:jc w:val="both"/>
        <w:rPr>
          <w:rFonts w:ascii="Candara" w:hAnsi="Candara"/>
          <w:strike/>
        </w:rPr>
      </w:pPr>
      <w:r w:rsidRPr="00180B44">
        <w:rPr>
          <w:rFonts w:ascii="Candara" w:hAnsi="Candara" w:cs="Arial"/>
        </w:rPr>
        <w:t xml:space="preserve">3. </w:t>
      </w:r>
      <w:r w:rsidRPr="00180B44">
        <w:rPr>
          <w:rFonts w:ascii="Candara" w:hAnsi="Candara"/>
        </w:rPr>
        <w:t>Zarząd ponosi odpowiedzialność przed Walny</w:t>
      </w:r>
      <w:r w:rsidR="00DB1FCD" w:rsidRPr="00180B44">
        <w:rPr>
          <w:rFonts w:ascii="Candara" w:hAnsi="Candara"/>
        </w:rPr>
        <w:t>m Zebraniem za swoje działania.</w:t>
      </w:r>
    </w:p>
    <w:p w14:paraId="05226006" w14:textId="77777777" w:rsidR="00250A0F" w:rsidRPr="000A2EF2" w:rsidRDefault="00B966DD" w:rsidP="00034871">
      <w:pPr>
        <w:overflowPunct w:val="0"/>
        <w:autoSpaceDE w:val="0"/>
        <w:jc w:val="both"/>
        <w:textAlignment w:val="baseline"/>
        <w:rPr>
          <w:rFonts w:ascii="Candara" w:hAnsi="Candara" w:cs="Tahoma"/>
          <w:lang w:eastAsia="pl-PL"/>
        </w:rPr>
      </w:pPr>
      <w:r w:rsidRPr="000A2EF2">
        <w:rPr>
          <w:rFonts w:ascii="Candara" w:hAnsi="Candara" w:cs="Tahoma"/>
          <w:lang w:eastAsia="pl-PL"/>
        </w:rPr>
        <w:t>4.</w:t>
      </w:r>
      <w:r w:rsidR="00034871" w:rsidRPr="000A2EF2">
        <w:rPr>
          <w:rFonts w:ascii="Candara" w:hAnsi="Candara" w:cs="Tahoma"/>
          <w:lang w:eastAsia="pl-PL"/>
        </w:rPr>
        <w:t xml:space="preserve"> Do kompetencji Zarządu należy</w:t>
      </w:r>
      <w:r w:rsidR="00250A0F" w:rsidRPr="000A2EF2">
        <w:rPr>
          <w:rFonts w:ascii="Candara" w:hAnsi="Candara" w:cs="Tahoma"/>
          <w:lang w:eastAsia="pl-PL"/>
        </w:rPr>
        <w:t>:</w:t>
      </w:r>
    </w:p>
    <w:p w14:paraId="7B05AFBF" w14:textId="77777777" w:rsidR="0094130E" w:rsidRPr="00BB2348" w:rsidRDefault="0094130E" w:rsidP="0094130E">
      <w:pPr>
        <w:overflowPunct w:val="0"/>
        <w:autoSpaceDE w:val="0"/>
        <w:jc w:val="both"/>
        <w:textAlignment w:val="baseline"/>
        <w:rPr>
          <w:rFonts w:ascii="Candara" w:hAnsi="Candara" w:cs="Tahoma"/>
          <w:lang w:eastAsia="pl-PL"/>
        </w:rPr>
      </w:pPr>
      <w:r w:rsidRPr="00BB2348">
        <w:rPr>
          <w:rFonts w:ascii="Candara" w:hAnsi="Candara" w:cs="Tahoma"/>
          <w:lang w:eastAsia="pl-PL"/>
        </w:rPr>
        <w:t>a) uchwalanie LSR , aktualizacja i dokonywanie zmian w LSR,</w:t>
      </w:r>
    </w:p>
    <w:p w14:paraId="2434197D" w14:textId="77777777" w:rsidR="0094130E" w:rsidRPr="0094130E" w:rsidRDefault="0094130E" w:rsidP="0094130E">
      <w:pPr>
        <w:overflowPunct w:val="0"/>
        <w:autoSpaceDE w:val="0"/>
        <w:jc w:val="both"/>
        <w:textAlignment w:val="baseline"/>
        <w:rPr>
          <w:rFonts w:ascii="Candara" w:hAnsi="Candara" w:cs="Tahoma"/>
          <w:lang w:eastAsia="pl-PL"/>
        </w:rPr>
      </w:pPr>
      <w:r w:rsidRPr="0094130E">
        <w:rPr>
          <w:rFonts w:ascii="Candara" w:hAnsi="Candara" w:cs="Tahoma"/>
          <w:lang w:eastAsia="pl-PL"/>
        </w:rPr>
        <w:t xml:space="preserve">b) uchwalanie kryteriów wyboru operacji i dokonywanie zmian w kryteriach wyboru operacji, </w:t>
      </w:r>
    </w:p>
    <w:p w14:paraId="7DC2A7D9" w14:textId="77777777" w:rsidR="0094130E" w:rsidRPr="00BB2348" w:rsidRDefault="0094130E" w:rsidP="0094130E">
      <w:pPr>
        <w:overflowPunct w:val="0"/>
        <w:autoSpaceDE w:val="0"/>
        <w:jc w:val="both"/>
        <w:textAlignment w:val="baseline"/>
        <w:rPr>
          <w:rFonts w:ascii="Candara" w:hAnsi="Candara" w:cs="Tahoma"/>
          <w:lang w:eastAsia="pl-PL"/>
        </w:rPr>
      </w:pPr>
      <w:r w:rsidRPr="00BB2348">
        <w:rPr>
          <w:rFonts w:ascii="Candara" w:hAnsi="Candara" w:cs="Tahoma"/>
          <w:lang w:eastAsia="pl-PL"/>
        </w:rPr>
        <w:t xml:space="preserve">c) uchwalanie procedur oraz dokonywanie zmian w procedurach oceny i wyboru operacji, </w:t>
      </w:r>
    </w:p>
    <w:p w14:paraId="2FAE2F10" w14:textId="77777777" w:rsidR="0094130E" w:rsidRPr="00537417" w:rsidRDefault="0094130E" w:rsidP="0094130E">
      <w:pPr>
        <w:overflowPunct w:val="0"/>
        <w:autoSpaceDE w:val="0"/>
        <w:jc w:val="both"/>
        <w:textAlignment w:val="baseline"/>
        <w:rPr>
          <w:rFonts w:ascii="Candara" w:hAnsi="Candara" w:cs="Tahoma"/>
          <w:lang w:eastAsia="pl-PL"/>
        </w:rPr>
      </w:pPr>
      <w:r w:rsidRPr="00537417">
        <w:rPr>
          <w:rFonts w:ascii="Candara" w:hAnsi="Candara" w:cs="Tahoma"/>
          <w:lang w:eastAsia="pl-PL"/>
        </w:rPr>
        <w:t xml:space="preserve">d) uchwalanie i dokonywanie zmian w regulaminach konkursów, i innych dokumentach wymaganych celem przystąpienia do konkursu na realizację LSR i dotyczących organizowanych przez Stowarzyszenie naborów, o ile nie pozostaje to w kompetencji innych organów. </w:t>
      </w:r>
    </w:p>
    <w:p w14:paraId="38010FAC" w14:textId="781B2E0D" w:rsidR="00706FB5" w:rsidRPr="00BB2348" w:rsidRDefault="0094130E" w:rsidP="00234EF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ndara" w:hAnsi="Candara" w:cs="Tahoma"/>
          <w:lang w:eastAsia="pl-PL"/>
        </w:rPr>
      </w:pPr>
      <w:r w:rsidRPr="00BB2348">
        <w:rPr>
          <w:rFonts w:ascii="Candara" w:hAnsi="Candara" w:cs="Tahoma"/>
          <w:lang w:eastAsia="pl-PL"/>
        </w:rPr>
        <w:t xml:space="preserve">e) do kompetencji zarządu należy również wykonywanie innych działań wymaganych przepisami, związanych z realizacją LSR – za wyjątkiem tych, które należą do wyłącznej kompetencji Rady lub Walnego Zebrania. </w:t>
      </w:r>
    </w:p>
    <w:p w14:paraId="45C2B0DE" w14:textId="77777777" w:rsidR="00234EF9" w:rsidRDefault="00234EF9" w:rsidP="00034871">
      <w:pPr>
        <w:suppressAutoHyphens/>
        <w:overflowPunct w:val="0"/>
        <w:autoSpaceDE w:val="0"/>
        <w:spacing w:after="0"/>
        <w:jc w:val="both"/>
        <w:textAlignment w:val="baseline"/>
        <w:rPr>
          <w:rFonts w:ascii="Candara" w:hAnsi="Candara" w:cs="Tahoma"/>
          <w:lang w:eastAsia="pl-PL"/>
        </w:rPr>
      </w:pPr>
    </w:p>
    <w:p w14:paraId="0DDA846D" w14:textId="15182740" w:rsidR="00B47ADD" w:rsidRPr="00BB2348" w:rsidRDefault="00324257" w:rsidP="00B47ADD">
      <w:pPr>
        <w:suppressAutoHyphens/>
        <w:overflowPunct w:val="0"/>
        <w:autoSpaceDE w:val="0"/>
        <w:spacing w:after="0"/>
        <w:jc w:val="both"/>
        <w:textAlignment w:val="baseline"/>
        <w:rPr>
          <w:rFonts w:ascii="Candara" w:hAnsi="Candara" w:cs="Tahoma"/>
          <w:lang w:eastAsia="pl-PL"/>
        </w:rPr>
      </w:pPr>
      <w:r w:rsidRPr="00180B44">
        <w:rPr>
          <w:rFonts w:ascii="Candara" w:hAnsi="Candara" w:cs="Tahoma"/>
          <w:lang w:eastAsia="pl-PL"/>
        </w:rPr>
        <w:t>5. Zarząd wykonuje uchwały Walnego Zebrania oraz podejmuje inne działania określone w statucie.</w:t>
      </w:r>
    </w:p>
    <w:p w14:paraId="0D7026CF" w14:textId="77777777" w:rsidR="00124C48" w:rsidRPr="00BB2348" w:rsidRDefault="00124C48" w:rsidP="00BB234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Candara" w:hAnsi="Candara"/>
          <w:lang w:eastAsia="ar-SA"/>
        </w:rPr>
      </w:pPr>
      <w:r w:rsidRPr="00BB2348">
        <w:rPr>
          <w:rFonts w:ascii="Candara" w:hAnsi="Candara"/>
          <w:lang w:eastAsia="ar-SA"/>
        </w:rPr>
        <w:t xml:space="preserve">6. Zarząd Stowarzyszenia, przy podejmowaniu decyzji w zakresie swoich kompetencji, korzysta z konsultacji z pozostałymi członkami Stowarzyszenia, w szczególności poprzez: </w:t>
      </w:r>
    </w:p>
    <w:p w14:paraId="228D893A" w14:textId="77777777" w:rsidR="00124C48" w:rsidRPr="00BB2348" w:rsidRDefault="00124C48" w:rsidP="00BB234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Candara" w:hAnsi="Candara"/>
          <w:lang w:eastAsia="ar-SA"/>
        </w:rPr>
      </w:pPr>
      <w:r w:rsidRPr="00BB2348">
        <w:rPr>
          <w:rFonts w:ascii="Candara" w:hAnsi="Candara"/>
          <w:lang w:eastAsia="ar-SA"/>
        </w:rPr>
        <w:t>a) publikowanie na stronie internetowej Stowarzyszenia i/lub wysyłanie do pozostałych członków Stowarzyszenia projektu zmian dokumentów strategicznych i wewnętrznych Stowarzyszenia, informacji o zamiarze realizacji projektów dofinansowanych ze środków UE, informacji o zamiarze przystąpienia do innych organizacji lub związków organizacji oraz informacji o innych ważnych dla funkcjonowania Stowarzyszenia lub wdrażania LSR planowanych działaniach – jednocześnie informując członków Stowarzyszenia o możliwości uzyskiwania w Biurze Stowarzyszenia dodatkowych informacji oraz zgłaszania swoich uwag, pomysłów i inicjatyw we wskazanym terminie,</w:t>
      </w:r>
    </w:p>
    <w:p w14:paraId="708BD125" w14:textId="74CE13FC" w:rsidR="00B966DD" w:rsidRPr="00BB2348" w:rsidRDefault="00124C48" w:rsidP="00BB2348">
      <w:pPr>
        <w:suppressAutoHyphens/>
        <w:overflowPunct w:val="0"/>
        <w:autoSpaceDE w:val="0"/>
        <w:spacing w:before="120" w:after="0" w:line="240" w:lineRule="auto"/>
        <w:jc w:val="both"/>
        <w:textAlignment w:val="baseline"/>
        <w:rPr>
          <w:rFonts w:ascii="Candara" w:hAnsi="Candara"/>
          <w:lang w:eastAsia="ar-SA"/>
        </w:rPr>
      </w:pPr>
      <w:r w:rsidRPr="00BB2348">
        <w:rPr>
          <w:rFonts w:ascii="Candara" w:hAnsi="Candara"/>
          <w:lang w:eastAsia="ar-SA"/>
        </w:rPr>
        <w:t>b) organizowanie składających się z członków Stowarzyszenia zespołów tematycznych – do pracy nad nowymi pomysłami i projektami; Zarząd ustala zasady rekrutacji do zespołu tematycznego, przy czym wymagają one podania do wiadomości członków Stowarzyszenia co najmniej w jednej z form określonych w pkt a i nie mogą prowadzić do wykluczenia z możliwości uczestnictwa w rekrutacji któregokolwiek z członków Stowarzyszenia.</w:t>
      </w:r>
    </w:p>
    <w:p w14:paraId="65AEEFDD" w14:textId="77777777" w:rsidR="0029743C" w:rsidRDefault="0029743C" w:rsidP="00B966DD">
      <w:pPr>
        <w:jc w:val="center"/>
        <w:rPr>
          <w:rFonts w:ascii="Candara" w:hAnsi="Candara" w:cs="Arial"/>
        </w:rPr>
      </w:pPr>
    </w:p>
    <w:p w14:paraId="3EE37E7D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lastRenderedPageBreak/>
        <w:t>Art.25.</w:t>
      </w:r>
    </w:p>
    <w:p w14:paraId="3878599A" w14:textId="506D1BA3" w:rsidR="00B966DD" w:rsidRPr="004A2E48" w:rsidRDefault="00B966DD" w:rsidP="00B966DD">
      <w:pPr>
        <w:jc w:val="both"/>
        <w:rPr>
          <w:rFonts w:ascii="Candara" w:hAnsi="Candara" w:cs="Arial"/>
        </w:rPr>
      </w:pPr>
      <w:r w:rsidRPr="004A2E48">
        <w:rPr>
          <w:rFonts w:ascii="Candara" w:hAnsi="Candara" w:cs="Arial"/>
        </w:rPr>
        <w:t>1. Zarząd Stowarzyszenia skład</w:t>
      </w:r>
      <w:r w:rsidR="00161898" w:rsidRPr="004A2E48">
        <w:rPr>
          <w:rFonts w:ascii="Candara" w:hAnsi="Candara" w:cs="Arial"/>
        </w:rPr>
        <w:t xml:space="preserve">a się od 8 do 12 </w:t>
      </w:r>
      <w:r w:rsidRPr="004A2E48">
        <w:rPr>
          <w:rFonts w:ascii="Candara" w:hAnsi="Candara" w:cs="Arial"/>
        </w:rPr>
        <w:t xml:space="preserve">członków, w tym Prezesa i Wiceprezesa. </w:t>
      </w:r>
    </w:p>
    <w:p w14:paraId="7C123AC3" w14:textId="77777777" w:rsidR="00B966DD" w:rsidRPr="004A2E48" w:rsidRDefault="00B966DD" w:rsidP="00B966DD">
      <w:pPr>
        <w:jc w:val="both"/>
        <w:rPr>
          <w:rFonts w:ascii="Candara" w:hAnsi="Candara" w:cs="Arial"/>
        </w:rPr>
      </w:pPr>
      <w:r w:rsidRPr="004A2E48">
        <w:rPr>
          <w:rFonts w:ascii="Candara" w:hAnsi="Candara" w:cs="Arial"/>
        </w:rPr>
        <w:t>2. Skład Zarządu wybierany jest przez Walne Zebranie</w:t>
      </w:r>
      <w:r w:rsidR="00324257" w:rsidRPr="004A2E48">
        <w:rPr>
          <w:rFonts w:ascii="Candara" w:hAnsi="Candara" w:cs="Arial"/>
        </w:rPr>
        <w:t xml:space="preserve"> spośród osób fizycznych będących członkami Stowarzyszenia i reprezentantami osób prawnych będących członkami Stowarzyszenia</w:t>
      </w:r>
      <w:r w:rsidRPr="004A2E48">
        <w:rPr>
          <w:rFonts w:ascii="Candara" w:hAnsi="Candara" w:cs="Arial"/>
        </w:rPr>
        <w:t>. Walne Zebranie postanawia, który z członków Zarządu będzie jego Prezesem, a który Wiceprezesem</w:t>
      </w:r>
      <w:r w:rsidR="00A91379" w:rsidRPr="004A2E48">
        <w:rPr>
          <w:rFonts w:ascii="Candara" w:hAnsi="Candara" w:cs="Arial"/>
        </w:rPr>
        <w:t>.</w:t>
      </w:r>
    </w:p>
    <w:p w14:paraId="1241182D" w14:textId="77777777" w:rsidR="00124C48" w:rsidRPr="004A2E48" w:rsidRDefault="00124C48" w:rsidP="00124C48">
      <w:pPr>
        <w:suppressAutoHyphens/>
        <w:spacing w:after="0" w:line="240" w:lineRule="auto"/>
        <w:jc w:val="both"/>
        <w:rPr>
          <w:rFonts w:ascii="Candara" w:hAnsi="Candara"/>
          <w:lang w:eastAsia="ar-SA"/>
        </w:rPr>
      </w:pPr>
      <w:r w:rsidRPr="004A2E48">
        <w:rPr>
          <w:rFonts w:ascii="Candara" w:hAnsi="Candara" w:cs="Arial"/>
          <w:lang w:eastAsia="ar-SA"/>
        </w:rPr>
        <w:t xml:space="preserve">3. W składzie Zarządu co najmniej 50% wszystkich członków powinno być przedstawicielami partnerów społecznych i gospodarczych, lub innymi </w:t>
      </w:r>
      <w:r w:rsidRPr="004A2E48">
        <w:rPr>
          <w:rFonts w:ascii="Candara" w:hAnsi="Candara"/>
          <w:lang w:eastAsia="ar-SA"/>
        </w:rPr>
        <w:t>przedstawicielami społeczeństwa obywatelskiego, takimi jak w szczególności rolnicy, kobiety wiejskie, młodzi ludzie, seniorzy  oraz ich stowarzyszenia, przy czym co najmniej jeden członek Zarządu jest osobą, która ukończyła 60 rok życia.</w:t>
      </w:r>
    </w:p>
    <w:p w14:paraId="65021F76" w14:textId="77777777" w:rsidR="00B966DD" w:rsidRPr="004A2E48" w:rsidRDefault="00B966DD" w:rsidP="00B966DD">
      <w:pPr>
        <w:jc w:val="both"/>
        <w:rPr>
          <w:rFonts w:ascii="Candara" w:hAnsi="Candara" w:cs="Arial"/>
        </w:rPr>
      </w:pPr>
    </w:p>
    <w:p w14:paraId="1D7DEBB4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Art.26.</w:t>
      </w:r>
    </w:p>
    <w:p w14:paraId="02C81935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1. Kadencja członków Zarządu trwa 5 lat.</w:t>
      </w:r>
    </w:p>
    <w:p w14:paraId="517BBE4D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2. Kadencja członka Zarządu powołanego do Zarządu w trakcie trwania kadencji pozostałych członków upływa wraz z chwilą zakończenia się kadencji pozostałych członków. </w:t>
      </w:r>
    </w:p>
    <w:p w14:paraId="134064B9" w14:textId="77777777" w:rsidR="00B966DD" w:rsidRPr="00180B44" w:rsidRDefault="00B966DD" w:rsidP="00B966DD">
      <w:pPr>
        <w:jc w:val="both"/>
        <w:rPr>
          <w:rFonts w:ascii="Candara" w:hAnsi="Candara" w:cs="Arial"/>
        </w:rPr>
      </w:pPr>
    </w:p>
    <w:p w14:paraId="2864C209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Art.27.</w:t>
      </w:r>
    </w:p>
    <w:p w14:paraId="3C7488EB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1. Mandat członka Zarządu wygasa w razie: </w:t>
      </w:r>
    </w:p>
    <w:p w14:paraId="5DB57B4E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a) pisemnej rezygnacji złożonej Komisji Rewizyjnej,</w:t>
      </w:r>
    </w:p>
    <w:p w14:paraId="16485AAC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b) utraty członkostwa Stowarzyszenia,</w:t>
      </w:r>
    </w:p>
    <w:p w14:paraId="70CB2B35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c) odwołania przez Walne Zebranie, </w:t>
      </w:r>
    </w:p>
    <w:p w14:paraId="3D458F55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d) upływu kadencji. </w:t>
      </w:r>
    </w:p>
    <w:p w14:paraId="30988C1E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2. W razie wygaśnięcia mandatu w trakcie kadencji Walne Zebranie uzupełnia skład Zarządu. </w:t>
      </w:r>
    </w:p>
    <w:p w14:paraId="67442560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3. Na okres pomiędzy wygaśnięciem mandatu członka Zarządu, a uzupełnieniem przez Walne Zebranie składu Zarządu, Komisja Rewizyjna może wyznaczyć osobą pełniącą obowiązki członka Zarządu. </w:t>
      </w:r>
    </w:p>
    <w:p w14:paraId="3C5AC2D8" w14:textId="77777777" w:rsidR="00B966DD" w:rsidRPr="00180B44" w:rsidRDefault="00B966DD" w:rsidP="00B966DD">
      <w:pPr>
        <w:jc w:val="both"/>
        <w:rPr>
          <w:rFonts w:ascii="Candara" w:hAnsi="Candara" w:cs="Arial"/>
        </w:rPr>
      </w:pPr>
    </w:p>
    <w:p w14:paraId="00F1B2B0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Art.28.</w:t>
      </w:r>
    </w:p>
    <w:p w14:paraId="5360B1B9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Do reprezentowania Stowarzyszenia wobec osób trzecich oraz do zaciągania zobowiązań majątkowych wymagane jest współdziałanie dwóch członków Zarządu.  </w:t>
      </w:r>
    </w:p>
    <w:p w14:paraId="3F8EF15B" w14:textId="77777777" w:rsidR="00B966DD" w:rsidRPr="00180B44" w:rsidRDefault="00B966DD" w:rsidP="00B966DD">
      <w:pPr>
        <w:jc w:val="both"/>
        <w:rPr>
          <w:rFonts w:ascii="Candara" w:hAnsi="Candara" w:cs="Arial"/>
        </w:rPr>
      </w:pPr>
    </w:p>
    <w:p w14:paraId="61327163" w14:textId="77777777" w:rsidR="00D02DA6" w:rsidRDefault="00D02DA6" w:rsidP="00B966DD">
      <w:pPr>
        <w:jc w:val="center"/>
        <w:rPr>
          <w:rFonts w:ascii="Candara" w:hAnsi="Candara" w:cs="Arial"/>
        </w:rPr>
      </w:pPr>
    </w:p>
    <w:p w14:paraId="69CE0B9E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lastRenderedPageBreak/>
        <w:t>Art.29.</w:t>
      </w:r>
    </w:p>
    <w:p w14:paraId="20A0AB41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Zarząd podejmuje decyzje w sprawach Stowarzyszenia na posiedzeniach w formie uchwał. </w:t>
      </w:r>
    </w:p>
    <w:p w14:paraId="4ED6A3F2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Art.30.</w:t>
      </w:r>
    </w:p>
    <w:p w14:paraId="1B5C51C2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1. Uchwała może zostać podjęta, jeśli wszyscy członkowie Zarządu zostali zawiadomieni o posiedzeniu. </w:t>
      </w:r>
    </w:p>
    <w:p w14:paraId="3FB946F5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2. Zawiadomienie powinno dotrzeć do członka Zarządu co najmniej na 2 (dwa) dni przed terminem posiedzenia. </w:t>
      </w:r>
    </w:p>
    <w:p w14:paraId="41E409C8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3. Członek Zarządu może uczestniczyć w posiedzeniu za pomocą środków komunikacji bezpośredniej.  </w:t>
      </w:r>
    </w:p>
    <w:p w14:paraId="64582342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4. Sposób działania Zarządu określa Regulamin Zarządu uchwalany przez Walne Zebranie. </w:t>
      </w:r>
    </w:p>
    <w:p w14:paraId="244D8082" w14:textId="77777777" w:rsidR="00B966DD" w:rsidRPr="00180B44" w:rsidRDefault="00B966DD" w:rsidP="00B966DD">
      <w:pPr>
        <w:jc w:val="both"/>
        <w:rPr>
          <w:rFonts w:ascii="Candara" w:hAnsi="Candara"/>
        </w:rPr>
      </w:pPr>
      <w:r w:rsidRPr="00180B44">
        <w:rPr>
          <w:rFonts w:ascii="Candara" w:hAnsi="Candara" w:cs="Arial"/>
        </w:rPr>
        <w:t xml:space="preserve">5. W razie sprzeczności interesów Stowarzyszenia z osobistym lub majątkowym interesem członka Zarządu, jego przełożonego, małżonka, krewnych i powinowatych do II stopnia, członek Zarządu powinien wstrzymać się od udziału w głosowaniu nad taką uchwałą i żądać zaznaczenia tego w protokole. </w:t>
      </w:r>
      <w:r w:rsidRPr="00180B44">
        <w:rPr>
          <w:rFonts w:ascii="Candara" w:hAnsi="Candara"/>
        </w:rPr>
        <w:t>Jeśli w powyższej sytuacji członek Zarządu nie wstrzyma się dobrowolnie, podlega on wyłączeniu od udziału w głosowaniu w drodze podjęcia uchwały przez Zarząd.</w:t>
      </w:r>
    </w:p>
    <w:p w14:paraId="524363E8" w14:textId="77777777" w:rsidR="00D02DA6" w:rsidRDefault="00D02DA6" w:rsidP="00D02DA6">
      <w:pPr>
        <w:jc w:val="center"/>
        <w:rPr>
          <w:rFonts w:ascii="Candara" w:hAnsi="Candara" w:cs="Arial"/>
        </w:rPr>
      </w:pPr>
    </w:p>
    <w:p w14:paraId="4C47B36C" w14:textId="47C30B13" w:rsidR="00B966DD" w:rsidRPr="00180B44" w:rsidRDefault="00B966DD" w:rsidP="00D02DA6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Art.31.</w:t>
      </w:r>
    </w:p>
    <w:p w14:paraId="75BB18E9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Uchwały Zarządu podejmowane są zwykłą większością głosów w obecności co najmniej połowy członków. </w:t>
      </w:r>
    </w:p>
    <w:p w14:paraId="25B7AB51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Art.32.</w:t>
      </w:r>
    </w:p>
    <w:p w14:paraId="123401E5" w14:textId="77777777" w:rsidR="00B966DD" w:rsidRPr="00180B44" w:rsidRDefault="00E4465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1. </w:t>
      </w:r>
      <w:r w:rsidR="00B966DD" w:rsidRPr="00180B44">
        <w:rPr>
          <w:rFonts w:ascii="Candara" w:hAnsi="Candara" w:cs="Arial"/>
        </w:rPr>
        <w:t xml:space="preserve">Prezes Stowarzyszenia: </w:t>
      </w:r>
    </w:p>
    <w:p w14:paraId="70395BE5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a) kieruje pracą Zarządu, </w:t>
      </w:r>
    </w:p>
    <w:p w14:paraId="638758C0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b) zwołuje zebrania Zarządu i im przewodniczy, </w:t>
      </w:r>
    </w:p>
    <w:p w14:paraId="5A64A1A1" w14:textId="77777777" w:rsidR="00D831FC" w:rsidRPr="00180B44" w:rsidRDefault="00D831FC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c) </w:t>
      </w:r>
      <w:r w:rsidR="005164CD" w:rsidRPr="00180B44">
        <w:rPr>
          <w:rFonts w:ascii="Candara" w:hAnsi="Candara" w:cs="Arial"/>
        </w:rPr>
        <w:t>posiada głos decydujący w razie równości głosów na zebraniu Zarządu.</w:t>
      </w:r>
    </w:p>
    <w:p w14:paraId="7FDDAB9D" w14:textId="77777777" w:rsidR="00382459" w:rsidRPr="00433CAF" w:rsidRDefault="00382459" w:rsidP="00382459">
      <w:pPr>
        <w:jc w:val="both"/>
        <w:rPr>
          <w:rFonts w:ascii="Candara" w:hAnsi="Candara" w:cs="Arial"/>
        </w:rPr>
      </w:pPr>
      <w:r w:rsidRPr="00433CAF">
        <w:rPr>
          <w:rFonts w:ascii="Candara" w:hAnsi="Candara" w:cs="Arial"/>
        </w:rPr>
        <w:t xml:space="preserve">2. Wiceprezes zastępuje Prezesa w razie jego nieobecności lub niemożności działania – w takiej sytuacji art.32 ust. 1 stosuje się odpowiednio. </w:t>
      </w:r>
    </w:p>
    <w:p w14:paraId="6FF924B8" w14:textId="77777777" w:rsidR="00B966DD" w:rsidRPr="00180B44" w:rsidRDefault="000F312E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 33</w:t>
      </w:r>
      <w:r w:rsidR="008607F4" w:rsidRPr="00180B44">
        <w:rPr>
          <w:rFonts w:ascii="Candara" w:hAnsi="Candara" w:cs="Arial"/>
        </w:rPr>
        <w:t xml:space="preserve"> </w:t>
      </w:r>
    </w:p>
    <w:p w14:paraId="44028D6C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Członkowie Zarządu mogą otrzymywać wynagrodzenie za swą działalność na forum Stowarzyszenia na zasadach określonych uchwałą Walnego Zebrania.</w:t>
      </w:r>
    </w:p>
    <w:p w14:paraId="30F83556" w14:textId="77777777" w:rsidR="00B966DD" w:rsidRPr="00180B44" w:rsidRDefault="00B966DD" w:rsidP="00B966DD">
      <w:pPr>
        <w:jc w:val="both"/>
        <w:rPr>
          <w:rFonts w:ascii="Candara" w:hAnsi="Candara" w:cs="Arial"/>
        </w:rPr>
      </w:pPr>
    </w:p>
    <w:p w14:paraId="7E5CAA52" w14:textId="77777777" w:rsidR="00D02DA6" w:rsidRDefault="00D02DA6" w:rsidP="000F567D">
      <w:pPr>
        <w:spacing w:after="0" w:line="240" w:lineRule="auto"/>
        <w:jc w:val="center"/>
        <w:rPr>
          <w:rFonts w:ascii="Candara" w:hAnsi="Candara" w:cs="Arial"/>
          <w:b/>
        </w:rPr>
      </w:pPr>
    </w:p>
    <w:p w14:paraId="2468E676" w14:textId="77777777" w:rsidR="00D02DA6" w:rsidRDefault="00D02DA6" w:rsidP="000F567D">
      <w:pPr>
        <w:spacing w:after="0" w:line="240" w:lineRule="auto"/>
        <w:jc w:val="center"/>
        <w:rPr>
          <w:rFonts w:ascii="Candara" w:hAnsi="Candara" w:cs="Arial"/>
          <w:b/>
        </w:rPr>
      </w:pPr>
    </w:p>
    <w:p w14:paraId="3D22FA8F" w14:textId="77777777" w:rsidR="00B966DD" w:rsidRPr="00180B44" w:rsidRDefault="00B966DD" w:rsidP="000F567D">
      <w:pPr>
        <w:spacing w:after="0" w:line="240" w:lineRule="auto"/>
        <w:jc w:val="center"/>
        <w:rPr>
          <w:rFonts w:ascii="Candara" w:hAnsi="Candara" w:cs="Arial"/>
          <w:b/>
        </w:rPr>
      </w:pPr>
      <w:r w:rsidRPr="00180B44">
        <w:rPr>
          <w:rFonts w:ascii="Candara" w:hAnsi="Candara" w:cs="Arial"/>
          <w:b/>
        </w:rPr>
        <w:lastRenderedPageBreak/>
        <w:t>Oddział III</w:t>
      </w:r>
    </w:p>
    <w:p w14:paraId="01F32362" w14:textId="77777777" w:rsidR="00B966DD" w:rsidRPr="00180B44" w:rsidRDefault="00B966DD" w:rsidP="000F567D">
      <w:pPr>
        <w:spacing w:after="0" w:line="240" w:lineRule="auto"/>
        <w:jc w:val="center"/>
        <w:rPr>
          <w:rFonts w:ascii="Candara" w:hAnsi="Candara" w:cs="Arial"/>
          <w:b/>
        </w:rPr>
      </w:pPr>
      <w:r w:rsidRPr="00180B44">
        <w:rPr>
          <w:rFonts w:ascii="Candara" w:hAnsi="Candara" w:cs="Arial"/>
          <w:b/>
        </w:rPr>
        <w:t>Komisja Rewizyjna</w:t>
      </w:r>
    </w:p>
    <w:p w14:paraId="67A11B80" w14:textId="77777777" w:rsidR="000F567D" w:rsidRPr="00180B44" w:rsidRDefault="000F567D" w:rsidP="000F567D">
      <w:pPr>
        <w:spacing w:after="0" w:line="240" w:lineRule="auto"/>
        <w:jc w:val="center"/>
        <w:rPr>
          <w:rFonts w:ascii="Candara" w:hAnsi="Candara" w:cs="Arial"/>
          <w:b/>
        </w:rPr>
      </w:pPr>
    </w:p>
    <w:p w14:paraId="2AA8E07C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Art.34.</w:t>
      </w:r>
    </w:p>
    <w:p w14:paraId="2BB8BD81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1. Komisja Rewizyjna jest organem kontrolnym Stowarzyszenia wy</w:t>
      </w:r>
      <w:r w:rsidR="00E4465D" w:rsidRPr="00180B44">
        <w:rPr>
          <w:rFonts w:ascii="Candara" w:hAnsi="Candara" w:cs="Arial"/>
        </w:rPr>
        <w:t>bieranym przez Walne Zebranie spośród osób fizycznych będących członkami Stowarzyszenia i reprezentantami osób prawnych będących członkami Stowarzyszenia.</w:t>
      </w:r>
    </w:p>
    <w:p w14:paraId="5530D6FB" w14:textId="77777777" w:rsidR="00404EA4" w:rsidRPr="00180B44" w:rsidRDefault="00404EA4" w:rsidP="00B966DD">
      <w:pPr>
        <w:jc w:val="both"/>
        <w:rPr>
          <w:rFonts w:ascii="Candara" w:hAnsi="Candara" w:cs="Arial"/>
        </w:rPr>
      </w:pPr>
      <w:r w:rsidRPr="00433CAF">
        <w:rPr>
          <w:rFonts w:ascii="Candara" w:hAnsi="Candara" w:cs="Arial"/>
        </w:rPr>
        <w:t xml:space="preserve">2. Komisja Rewizyjna w składzie od 6 do 12 osób </w:t>
      </w:r>
      <w:r w:rsidRPr="00433CAF">
        <w:rPr>
          <w:rFonts w:ascii="Candara" w:hAnsi="Candara"/>
        </w:rPr>
        <w:t xml:space="preserve">kontruje bieżące sprawy Stowarzyszenia, w </w:t>
      </w:r>
      <w:r w:rsidRPr="00180B44">
        <w:rPr>
          <w:rFonts w:ascii="Candara" w:hAnsi="Candara"/>
        </w:rPr>
        <w:t>szczególności o</w:t>
      </w:r>
      <w:r w:rsidRPr="00180B44">
        <w:rPr>
          <w:rFonts w:ascii="Candara" w:hAnsi="Candara" w:cs="Arial"/>
        </w:rPr>
        <w:t xml:space="preserve">cenia celowość i legalność działań Zarządu, czuwa nad realizacją uchwał Walnego Zebrania oraz przedstawia na Walnym Zebraniu ocenę działalności Zarządu </w:t>
      </w:r>
    </w:p>
    <w:p w14:paraId="3E5AEEFE" w14:textId="3ABD73F2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3. Na podstawie dokonanej oceny Komisja Rewizyjna składa wniosek w przedmiocie udzielenia absolutorium członkom Zarządu. </w:t>
      </w:r>
    </w:p>
    <w:p w14:paraId="418F5D6A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Art.35 .</w:t>
      </w:r>
    </w:p>
    <w:p w14:paraId="33FF8EDD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1. Walne Zebranie postanawia, który z członków Komisji Rewizyjnej będzie jej Przewodniczącym. </w:t>
      </w:r>
    </w:p>
    <w:p w14:paraId="5E199A5A" w14:textId="675E0552" w:rsidR="002B54EA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2. Przepisy art.26, art.27 ust.1-2, art.29- </w:t>
      </w:r>
      <w:r w:rsidR="000F312E" w:rsidRPr="00180B44">
        <w:rPr>
          <w:rFonts w:ascii="Candara" w:hAnsi="Candara" w:cs="Arial"/>
        </w:rPr>
        <w:t>32</w:t>
      </w:r>
      <w:r w:rsidR="002B353C" w:rsidRPr="00180B44">
        <w:rPr>
          <w:rFonts w:ascii="Candara" w:hAnsi="Candara" w:cs="Arial"/>
        </w:rPr>
        <w:t xml:space="preserve"> </w:t>
      </w:r>
      <w:r w:rsidRPr="00180B44">
        <w:rPr>
          <w:rFonts w:ascii="Candara" w:hAnsi="Candara" w:cs="Arial"/>
        </w:rPr>
        <w:t xml:space="preserve">stosuje się odpowiednio. </w:t>
      </w:r>
    </w:p>
    <w:p w14:paraId="17435DD1" w14:textId="77777777" w:rsidR="002B54EA" w:rsidRPr="00180B44" w:rsidRDefault="002B54EA" w:rsidP="00B966DD">
      <w:pPr>
        <w:jc w:val="both"/>
        <w:rPr>
          <w:rFonts w:ascii="Candara" w:hAnsi="Candara" w:cs="Arial"/>
        </w:rPr>
      </w:pPr>
    </w:p>
    <w:p w14:paraId="318F2817" w14:textId="77777777" w:rsidR="00B966DD" w:rsidRPr="00180B44" w:rsidRDefault="00B966DD" w:rsidP="000F567D">
      <w:pPr>
        <w:spacing w:after="0"/>
        <w:jc w:val="center"/>
        <w:rPr>
          <w:rFonts w:ascii="Candara" w:hAnsi="Candara" w:cs="Arial"/>
          <w:b/>
        </w:rPr>
      </w:pPr>
      <w:r w:rsidRPr="00180B44">
        <w:rPr>
          <w:rFonts w:ascii="Candara" w:hAnsi="Candara" w:cs="Arial"/>
          <w:b/>
        </w:rPr>
        <w:t>Oddział IV</w:t>
      </w:r>
    </w:p>
    <w:p w14:paraId="4D10F584" w14:textId="0E72DCB7" w:rsidR="00B966DD" w:rsidRPr="002B54EA" w:rsidRDefault="00B966DD" w:rsidP="002B54EA">
      <w:pPr>
        <w:spacing w:after="0"/>
        <w:jc w:val="center"/>
        <w:rPr>
          <w:rFonts w:ascii="Candara" w:hAnsi="Candara" w:cs="Arial"/>
          <w:b/>
        </w:rPr>
      </w:pPr>
      <w:r w:rsidRPr="00180B44">
        <w:rPr>
          <w:rFonts w:ascii="Candara" w:hAnsi="Candara" w:cs="Arial"/>
          <w:b/>
        </w:rPr>
        <w:t>Rada</w:t>
      </w:r>
    </w:p>
    <w:p w14:paraId="1EA7B18E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Art.36.</w:t>
      </w:r>
    </w:p>
    <w:p w14:paraId="22535DF1" w14:textId="77777777" w:rsidR="00B966DD" w:rsidRPr="00180B44" w:rsidRDefault="00B51F86" w:rsidP="00B51F86">
      <w:pPr>
        <w:jc w:val="both"/>
        <w:rPr>
          <w:rFonts w:ascii="Candara" w:hAnsi="Candara"/>
        </w:rPr>
      </w:pPr>
      <w:r w:rsidRPr="00180B44">
        <w:rPr>
          <w:rFonts w:ascii="Candara" w:hAnsi="Candara" w:cs="Arial"/>
        </w:rPr>
        <w:t>1.</w:t>
      </w:r>
      <w:r w:rsidR="00B966DD" w:rsidRPr="00180B44">
        <w:rPr>
          <w:rFonts w:ascii="Candara" w:hAnsi="Candara" w:cs="Arial"/>
        </w:rPr>
        <w:t>Do wyłącznej właściwości Rady należy wybór operacji</w:t>
      </w:r>
      <w:r w:rsidR="00E95CA7" w:rsidRPr="00180B44">
        <w:rPr>
          <w:rFonts w:ascii="Candara" w:hAnsi="Candara" w:cs="Arial"/>
        </w:rPr>
        <w:t>,</w:t>
      </w:r>
      <w:r w:rsidR="002B353C" w:rsidRPr="00180B44">
        <w:rPr>
          <w:rFonts w:ascii="Candara" w:hAnsi="Candara" w:cs="Arial"/>
        </w:rPr>
        <w:t xml:space="preserve"> </w:t>
      </w:r>
      <w:r w:rsidR="00B73BC4" w:rsidRPr="00180B44">
        <w:rPr>
          <w:rFonts w:ascii="Candara" w:hAnsi="Candara" w:cs="Arial"/>
        </w:rPr>
        <w:t xml:space="preserve">w tym </w:t>
      </w:r>
      <w:r w:rsidR="00E95CA7" w:rsidRPr="00180B44">
        <w:rPr>
          <w:rFonts w:ascii="Candara" w:hAnsi="Candara" w:cs="Arial"/>
        </w:rPr>
        <w:t>operacji</w:t>
      </w:r>
      <w:r w:rsidRPr="00180B44">
        <w:rPr>
          <w:rStyle w:val="Odwoaniedokomentarza"/>
          <w:rFonts w:ascii="Candara" w:hAnsi="Candara"/>
          <w:sz w:val="22"/>
          <w:szCs w:val="22"/>
        </w:rPr>
        <w:t xml:space="preserve">   </w:t>
      </w:r>
      <w:proofErr w:type="spellStart"/>
      <w:r w:rsidRPr="00180B44">
        <w:rPr>
          <w:rFonts w:ascii="Candara" w:hAnsi="Candara" w:cs="Arial"/>
        </w:rPr>
        <w:t>g</w:t>
      </w:r>
      <w:r w:rsidR="00B73BC4" w:rsidRPr="00180B44">
        <w:rPr>
          <w:rFonts w:ascii="Candara" w:hAnsi="Candara" w:cs="Arial"/>
        </w:rPr>
        <w:t>rantobiorców</w:t>
      </w:r>
      <w:proofErr w:type="spellEnd"/>
      <w:r w:rsidR="00E95CA7" w:rsidRPr="00180B44">
        <w:rPr>
          <w:rFonts w:ascii="Candara" w:hAnsi="Candara" w:cs="Arial"/>
        </w:rPr>
        <w:t>,</w:t>
      </w:r>
      <w:r w:rsidR="00B73BC4" w:rsidRPr="00180B44">
        <w:rPr>
          <w:rFonts w:ascii="Candara" w:hAnsi="Candara" w:cs="Arial"/>
        </w:rPr>
        <w:t xml:space="preserve"> </w:t>
      </w:r>
      <w:r w:rsidR="00B966DD" w:rsidRPr="00180B44">
        <w:rPr>
          <w:rFonts w:ascii="Candara" w:hAnsi="Candara" w:cs="Arial"/>
        </w:rPr>
        <w:t>które mają być realizowane w ramach LSR o</w:t>
      </w:r>
      <w:r w:rsidR="002B353C" w:rsidRPr="00180B44">
        <w:rPr>
          <w:rFonts w:ascii="Candara" w:hAnsi="Candara" w:cs="Arial"/>
        </w:rPr>
        <w:t xml:space="preserve">pracowanej przez Stowarzyszenie oraz ustalanie kwoty wsparcia. </w:t>
      </w:r>
    </w:p>
    <w:p w14:paraId="7347B9B8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2. Rada jest wybierana przez Walne Zebranie spośród członków </w:t>
      </w:r>
      <w:r w:rsidR="002B353C" w:rsidRPr="00180B44">
        <w:rPr>
          <w:rFonts w:ascii="Candara" w:hAnsi="Candara" w:cs="Arial"/>
        </w:rPr>
        <w:t>Stowarzyszenia.</w:t>
      </w:r>
      <w:r w:rsidR="00B7687E" w:rsidRPr="00180B44">
        <w:rPr>
          <w:rFonts w:ascii="Candara" w:hAnsi="Candara" w:cs="Arial"/>
        </w:rPr>
        <w:t xml:space="preserve"> W skład Rady wchodzi od 12 do 20</w:t>
      </w:r>
      <w:r w:rsidR="002B353C" w:rsidRPr="00180B44">
        <w:rPr>
          <w:rFonts w:ascii="Candara" w:hAnsi="Candara" w:cs="Arial"/>
        </w:rPr>
        <w:t xml:space="preserve"> członków.</w:t>
      </w:r>
      <w:r w:rsidRPr="00180B44">
        <w:rPr>
          <w:rFonts w:ascii="Candara" w:hAnsi="Candara" w:cs="Arial"/>
        </w:rPr>
        <w:t xml:space="preserve"> </w:t>
      </w:r>
    </w:p>
    <w:p w14:paraId="61CD5AD9" w14:textId="5C4BBE49" w:rsidR="00AA0F0C" w:rsidRPr="002B54EA" w:rsidRDefault="00AA0F0C" w:rsidP="00AA0F0C">
      <w:pPr>
        <w:jc w:val="both"/>
        <w:rPr>
          <w:rFonts w:ascii="Candara" w:hAnsi="Candara" w:cs="Calibri"/>
          <w:strike/>
          <w:lang w:eastAsia="pl-PL"/>
        </w:rPr>
      </w:pPr>
      <w:r w:rsidRPr="002B54EA">
        <w:rPr>
          <w:rFonts w:ascii="Candara" w:hAnsi="Candara" w:cs="Arial"/>
        </w:rPr>
        <w:t>3. W skład Rady wchodzi co najmniej jeden przedstawiciel każdej z lokalnych grup interesów społeczno-gospodarczych reprezentujących interesy sektorów: publicznego, społecznego i gospodarczego</w:t>
      </w:r>
      <w:r w:rsidRPr="002B54EA">
        <w:rPr>
          <w:rFonts w:ascii="Candara" w:hAnsi="Candara"/>
        </w:rPr>
        <w:t>,</w:t>
      </w:r>
      <w:r w:rsidRPr="002B54EA">
        <w:rPr>
          <w:rFonts w:ascii="Candara" w:hAnsi="Candara" w:cs="Arial"/>
        </w:rPr>
        <w:t xml:space="preserve"> przy czym przedstawiciele sektora publicznego stanowią </w:t>
      </w:r>
      <w:r w:rsidR="008F6444" w:rsidRPr="002B54EA">
        <w:rPr>
          <w:rFonts w:ascii="Candara" w:hAnsi="Candara" w:cs="Arial"/>
        </w:rPr>
        <w:t>mniej</w:t>
      </w:r>
      <w:r w:rsidRPr="002B54EA">
        <w:rPr>
          <w:rFonts w:ascii="Candara" w:hAnsi="Candara" w:cs="Arial"/>
        </w:rPr>
        <w:t xml:space="preserve">  niż 30% składu Rady.</w:t>
      </w:r>
    </w:p>
    <w:p w14:paraId="7A559F31" w14:textId="77777777" w:rsidR="00B966DD" w:rsidRPr="00180B44" w:rsidRDefault="00B966DD" w:rsidP="00B966DD">
      <w:pPr>
        <w:jc w:val="both"/>
        <w:rPr>
          <w:rFonts w:ascii="Candara" w:hAnsi="Candara" w:cs="Arial"/>
          <w:i/>
        </w:rPr>
      </w:pPr>
      <w:r w:rsidRPr="00180B44">
        <w:rPr>
          <w:rFonts w:ascii="Candara" w:hAnsi="Candara" w:cs="Arial"/>
          <w:i/>
        </w:rPr>
        <w:t xml:space="preserve">4. (skreślony) </w:t>
      </w:r>
    </w:p>
    <w:p w14:paraId="41C91B61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5. Walne Zebranie postanawia, który z członków Rady będzie jej Przewodniczącym. </w:t>
      </w:r>
      <w:r w:rsidR="00637009" w:rsidRPr="00180B44">
        <w:rPr>
          <w:rFonts w:ascii="Candara" w:hAnsi="Candara" w:cs="Arial"/>
        </w:rPr>
        <w:t>Rada może wybrać ze swego grona Zastępcę Przewodniczącego.</w:t>
      </w:r>
    </w:p>
    <w:p w14:paraId="5B2C2663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6. Odwołanie członka Rady może nastąpić tylko z ważnych, uzasadnionych przyczyn – w szczególności w razie braku obiektywizmu przy wyborze operacji, o których mowa w ust.1.  </w:t>
      </w:r>
    </w:p>
    <w:p w14:paraId="47C98F1D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7. Przepisy art.26, art.27 ust.1-2, art.29- </w:t>
      </w:r>
      <w:r w:rsidR="00637009" w:rsidRPr="00180B44">
        <w:rPr>
          <w:rFonts w:ascii="Candara" w:hAnsi="Candara" w:cs="Arial"/>
        </w:rPr>
        <w:t xml:space="preserve">32 </w:t>
      </w:r>
      <w:r w:rsidRPr="00180B44">
        <w:rPr>
          <w:rFonts w:ascii="Candara" w:hAnsi="Candara" w:cs="Arial"/>
        </w:rPr>
        <w:t xml:space="preserve">stosuje się odpowiednio. </w:t>
      </w:r>
    </w:p>
    <w:p w14:paraId="1A841BA3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8. Żaden z członków</w:t>
      </w:r>
      <w:r w:rsidR="00B73BC4" w:rsidRPr="00180B44">
        <w:rPr>
          <w:rFonts w:ascii="Candara" w:hAnsi="Candara" w:cs="Arial"/>
        </w:rPr>
        <w:t xml:space="preserve"> Rady nie może być zatrudniony w </w:t>
      </w:r>
      <w:r w:rsidRPr="00180B44">
        <w:rPr>
          <w:rFonts w:ascii="Candara" w:hAnsi="Candara" w:cs="Arial"/>
        </w:rPr>
        <w:t xml:space="preserve"> </w:t>
      </w:r>
      <w:r w:rsidR="00B73BC4" w:rsidRPr="00180B44">
        <w:rPr>
          <w:rFonts w:ascii="Candara" w:hAnsi="Candara" w:cs="Arial"/>
        </w:rPr>
        <w:t>Stowarzyszeni</w:t>
      </w:r>
      <w:r w:rsidR="00B51F86" w:rsidRPr="00180B44">
        <w:rPr>
          <w:rFonts w:ascii="Candara" w:hAnsi="Candara" w:cs="Arial"/>
        </w:rPr>
        <w:t>u</w:t>
      </w:r>
    </w:p>
    <w:p w14:paraId="6E4D6B04" w14:textId="77777777" w:rsidR="0080377A" w:rsidRDefault="00B966DD" w:rsidP="0080377A">
      <w:pPr>
        <w:spacing w:after="240"/>
        <w:jc w:val="both"/>
        <w:rPr>
          <w:rFonts w:ascii="Candara" w:hAnsi="Candara" w:cs="Calibri"/>
          <w:lang w:eastAsia="pl-PL"/>
        </w:rPr>
      </w:pPr>
      <w:r w:rsidRPr="00180B44">
        <w:rPr>
          <w:rFonts w:ascii="Candara" w:hAnsi="Candara" w:cs="Arial"/>
        </w:rPr>
        <w:lastRenderedPageBreak/>
        <w:t xml:space="preserve">9. </w:t>
      </w:r>
      <w:r w:rsidR="001D58F3" w:rsidRPr="00180B44">
        <w:rPr>
          <w:rFonts w:ascii="Candara" w:hAnsi="Candara" w:cs="Calibri"/>
          <w:lang w:eastAsia="pl-PL"/>
        </w:rPr>
        <w:t>Członkowie Rady będący osobami fizycznymi uczestniczą w jej pracach osobiście, a członkowie będący osobami prawnymi - przez organ uprawniony do reprezentowania tej osoby prawnej albo pełnomocnika umocowanego do uczestniczenia w pracach Rady. Udzielenie dalszego pełnomocnictwa do uczestniczenia w pracach Rady jest niedopuszczalne.</w:t>
      </w:r>
    </w:p>
    <w:p w14:paraId="787CD4C8" w14:textId="5E99D5BD" w:rsidR="000F567D" w:rsidRDefault="001D58F3" w:rsidP="00D02DA6">
      <w:pPr>
        <w:spacing w:after="0"/>
        <w:jc w:val="both"/>
        <w:rPr>
          <w:rFonts w:ascii="Candara" w:hAnsi="Candara" w:cs="Calibri"/>
          <w:bCs/>
          <w:lang w:eastAsia="pl-PL"/>
        </w:rPr>
      </w:pPr>
      <w:r w:rsidRPr="00180B44">
        <w:rPr>
          <w:rFonts w:ascii="Candara" w:hAnsi="Candara" w:cs="Arial"/>
        </w:rPr>
        <w:t xml:space="preserve">10. </w:t>
      </w:r>
      <w:r w:rsidRPr="00180B44">
        <w:rPr>
          <w:rFonts w:ascii="Candara" w:hAnsi="Candara" w:cs="Calibri"/>
          <w:lang w:eastAsia="pl-PL"/>
        </w:rPr>
        <w:t xml:space="preserve">Członkowie Rady są obowiązani zachować bezstronność w wyborze operacji. Członek Rady lub jego reprezentant, </w:t>
      </w:r>
      <w:r w:rsidRPr="00180B44">
        <w:rPr>
          <w:rFonts w:ascii="Candara" w:hAnsi="Candara" w:cs="Calibri"/>
          <w:bCs/>
          <w:lang w:eastAsia="pl-PL"/>
        </w:rPr>
        <w:t>który jest wnioskodawcą wybieranej przez Radę operacji, reprezentuje wnioskodawcę, zachodzi pomiędzy nim a wnioskodawcą stosunek bezpośredniej podległości służbowej, jest z nim spokrewniony, jest osobą fizyczną reprezentującą przedsiębiorstwo powiązane z przedsiębiorstwem reprezentowanym przez wnioskodawcę lub zgłosi inne powiązanie z daną operacją lub co do którego zachodzi podejrzenie stronniczości przy wyborze dane operacji, zostaje wykluczony z tego wyboru.</w:t>
      </w:r>
    </w:p>
    <w:p w14:paraId="54435DDA" w14:textId="77777777" w:rsidR="00D02DA6" w:rsidRDefault="00D02DA6" w:rsidP="00D02DA6">
      <w:pPr>
        <w:spacing w:after="0"/>
        <w:jc w:val="both"/>
        <w:rPr>
          <w:rFonts w:ascii="Candara" w:hAnsi="Candara" w:cs="Calibri"/>
          <w:lang w:eastAsia="pl-PL"/>
        </w:rPr>
      </w:pPr>
    </w:p>
    <w:p w14:paraId="377454B5" w14:textId="77777777" w:rsidR="00D02DA6" w:rsidRPr="0031550F" w:rsidRDefault="00D02DA6" w:rsidP="00D02DA6">
      <w:pPr>
        <w:spacing w:after="0"/>
        <w:jc w:val="both"/>
        <w:rPr>
          <w:rFonts w:ascii="Candara" w:hAnsi="Candara" w:cs="Calibri"/>
          <w:lang w:eastAsia="pl-PL"/>
        </w:rPr>
      </w:pPr>
    </w:p>
    <w:p w14:paraId="67FBEE78" w14:textId="77777777" w:rsidR="00B966DD" w:rsidRPr="00180B44" w:rsidRDefault="00B966DD" w:rsidP="000F567D">
      <w:pPr>
        <w:autoSpaceDE w:val="0"/>
        <w:spacing w:after="0"/>
        <w:jc w:val="center"/>
        <w:rPr>
          <w:rFonts w:ascii="Candara" w:hAnsi="Candara" w:cs="Arial"/>
          <w:b/>
          <w:bCs/>
        </w:rPr>
      </w:pPr>
      <w:r w:rsidRPr="00180B44">
        <w:rPr>
          <w:rFonts w:ascii="Candara" w:hAnsi="Candara" w:cs="Arial"/>
          <w:b/>
          <w:bCs/>
        </w:rPr>
        <w:t>Rozdział IV</w:t>
      </w:r>
    </w:p>
    <w:p w14:paraId="46F86E80" w14:textId="77777777" w:rsidR="00B966DD" w:rsidRPr="00180B44" w:rsidRDefault="00B966DD" w:rsidP="000F567D">
      <w:pPr>
        <w:autoSpaceDE w:val="0"/>
        <w:spacing w:after="0"/>
        <w:jc w:val="center"/>
        <w:rPr>
          <w:rFonts w:ascii="Candara" w:hAnsi="Candara" w:cs="Arial"/>
          <w:b/>
          <w:bCs/>
        </w:rPr>
      </w:pPr>
      <w:r w:rsidRPr="00180B44">
        <w:rPr>
          <w:rFonts w:ascii="Candara" w:hAnsi="Candara" w:cs="Arial"/>
          <w:b/>
          <w:bCs/>
        </w:rPr>
        <w:t>Majątek Stowarzyszenia</w:t>
      </w:r>
    </w:p>
    <w:p w14:paraId="43B3F679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  <w:b/>
          <w:bCs/>
        </w:rPr>
      </w:pPr>
    </w:p>
    <w:p w14:paraId="6A034EDB" w14:textId="77777777" w:rsidR="00B966DD" w:rsidRPr="00180B44" w:rsidRDefault="00B966DD" w:rsidP="00B966DD">
      <w:pPr>
        <w:autoSpaceDE w:val="0"/>
        <w:jc w:val="center"/>
        <w:rPr>
          <w:rFonts w:ascii="Candara" w:hAnsi="Candara" w:cs="Arial"/>
          <w:bCs/>
        </w:rPr>
      </w:pPr>
      <w:r w:rsidRPr="00180B44">
        <w:rPr>
          <w:rFonts w:ascii="Candara" w:hAnsi="Candara" w:cs="Arial"/>
          <w:bCs/>
        </w:rPr>
        <w:t>Art.37.</w:t>
      </w:r>
    </w:p>
    <w:p w14:paraId="1BF50BAA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Majątek Stowarzyszenia powstaje ze składek członkowskich, darowizn, spadków, </w:t>
      </w:r>
      <w:r w:rsidR="001D58F3" w:rsidRPr="00180B44">
        <w:rPr>
          <w:rFonts w:ascii="Candara" w:hAnsi="Candara" w:cs="Arial"/>
        </w:rPr>
        <w:t xml:space="preserve">dotacji, subwencji, grantów, </w:t>
      </w:r>
      <w:r w:rsidRPr="00180B44">
        <w:rPr>
          <w:rFonts w:ascii="Candara" w:hAnsi="Candara" w:cs="Arial"/>
        </w:rPr>
        <w:t>zapisów, dochodów z majątku stowarzyszenia oraz z ofiarności publicznej.</w:t>
      </w:r>
    </w:p>
    <w:p w14:paraId="22CD4603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  <w:bCs/>
        </w:rPr>
      </w:pPr>
    </w:p>
    <w:p w14:paraId="38039EFB" w14:textId="77777777" w:rsidR="00B966DD" w:rsidRPr="00180B44" w:rsidRDefault="00B966DD" w:rsidP="00B966DD">
      <w:pPr>
        <w:autoSpaceDE w:val="0"/>
        <w:jc w:val="center"/>
        <w:rPr>
          <w:rFonts w:ascii="Candara" w:hAnsi="Candara" w:cs="Arial"/>
          <w:bCs/>
        </w:rPr>
      </w:pPr>
      <w:r w:rsidRPr="00180B44">
        <w:rPr>
          <w:rFonts w:ascii="Candara" w:hAnsi="Candara" w:cs="Arial"/>
          <w:bCs/>
        </w:rPr>
        <w:t>Art. 38.</w:t>
      </w:r>
    </w:p>
    <w:p w14:paraId="7DF6DE5E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Stowarzyszenie, z zachowaniem obowiązujących przepisów, może przyjmować darowizny, spadki i zapisy oraz korzystać z ofiarności publicznej.</w:t>
      </w:r>
    </w:p>
    <w:p w14:paraId="02BDBE87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  <w:bCs/>
        </w:rPr>
      </w:pPr>
    </w:p>
    <w:p w14:paraId="4442F69E" w14:textId="77777777" w:rsidR="00B966DD" w:rsidRPr="00180B44" w:rsidRDefault="00B966DD" w:rsidP="00B966DD">
      <w:pPr>
        <w:autoSpaceDE w:val="0"/>
        <w:jc w:val="center"/>
        <w:rPr>
          <w:rFonts w:ascii="Candara" w:hAnsi="Candara" w:cs="Arial"/>
          <w:bCs/>
        </w:rPr>
      </w:pPr>
      <w:r w:rsidRPr="00180B44">
        <w:rPr>
          <w:rFonts w:ascii="Candara" w:hAnsi="Candara" w:cs="Arial"/>
          <w:bCs/>
        </w:rPr>
        <w:t>Art.39.</w:t>
      </w:r>
    </w:p>
    <w:p w14:paraId="57FBE05E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Stowarzyszenie może otrzymywać dotacje według zasad określonych w odrębnych przepisach.</w:t>
      </w:r>
    </w:p>
    <w:p w14:paraId="74DB663D" w14:textId="77777777" w:rsidR="00B966DD" w:rsidRPr="00180B44" w:rsidRDefault="00B966DD" w:rsidP="00B966DD">
      <w:pPr>
        <w:jc w:val="both"/>
        <w:rPr>
          <w:rFonts w:ascii="Candara" w:hAnsi="Candara" w:cs="Arial"/>
        </w:rPr>
      </w:pPr>
    </w:p>
    <w:p w14:paraId="1FEE282D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Art.40.</w:t>
      </w:r>
    </w:p>
    <w:p w14:paraId="0E87FD20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1. Rokiem obrachunkowym jest rok kalendarzowy.  </w:t>
      </w:r>
    </w:p>
    <w:p w14:paraId="12065FA3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2. Pierwszy rok obrachunkowy kończy się 31 grudnia 2008 r. </w:t>
      </w:r>
    </w:p>
    <w:p w14:paraId="198FADBC" w14:textId="77777777" w:rsidR="00B966DD" w:rsidRPr="00180B44" w:rsidRDefault="00B966DD" w:rsidP="00B966DD">
      <w:pPr>
        <w:jc w:val="both"/>
        <w:rPr>
          <w:rFonts w:ascii="Candara" w:hAnsi="Candara" w:cs="Arial"/>
        </w:rPr>
      </w:pPr>
    </w:p>
    <w:p w14:paraId="04E26C70" w14:textId="77777777" w:rsidR="00D02DA6" w:rsidRDefault="00D02DA6" w:rsidP="000F567D">
      <w:pPr>
        <w:autoSpaceDE w:val="0"/>
        <w:spacing w:after="0"/>
        <w:jc w:val="center"/>
        <w:rPr>
          <w:rFonts w:ascii="Candara" w:hAnsi="Candara" w:cs="Arial"/>
          <w:b/>
          <w:bCs/>
        </w:rPr>
      </w:pPr>
    </w:p>
    <w:p w14:paraId="7D66BF81" w14:textId="77777777" w:rsidR="00D02DA6" w:rsidRDefault="00D02DA6" w:rsidP="000F567D">
      <w:pPr>
        <w:autoSpaceDE w:val="0"/>
        <w:spacing w:after="0"/>
        <w:jc w:val="center"/>
        <w:rPr>
          <w:rFonts w:ascii="Candara" w:hAnsi="Candara" w:cs="Arial"/>
          <w:b/>
          <w:bCs/>
        </w:rPr>
      </w:pPr>
    </w:p>
    <w:p w14:paraId="69CDA841" w14:textId="77777777" w:rsidR="00D02DA6" w:rsidRDefault="00D02DA6" w:rsidP="000F567D">
      <w:pPr>
        <w:autoSpaceDE w:val="0"/>
        <w:spacing w:after="0"/>
        <w:jc w:val="center"/>
        <w:rPr>
          <w:rFonts w:ascii="Candara" w:hAnsi="Candara" w:cs="Arial"/>
          <w:b/>
          <w:bCs/>
        </w:rPr>
      </w:pPr>
    </w:p>
    <w:p w14:paraId="11BCB123" w14:textId="77777777" w:rsidR="00D02DA6" w:rsidRDefault="00D02DA6" w:rsidP="000F567D">
      <w:pPr>
        <w:autoSpaceDE w:val="0"/>
        <w:spacing w:after="0"/>
        <w:jc w:val="center"/>
        <w:rPr>
          <w:rFonts w:ascii="Candara" w:hAnsi="Candara" w:cs="Arial"/>
          <w:b/>
          <w:bCs/>
        </w:rPr>
      </w:pPr>
    </w:p>
    <w:p w14:paraId="3808BDA5" w14:textId="77777777" w:rsidR="00B966DD" w:rsidRPr="00180B44" w:rsidRDefault="00B966DD" w:rsidP="000F567D">
      <w:pPr>
        <w:autoSpaceDE w:val="0"/>
        <w:spacing w:after="0"/>
        <w:jc w:val="center"/>
        <w:rPr>
          <w:rFonts w:ascii="Candara" w:hAnsi="Candara" w:cs="Arial"/>
          <w:b/>
          <w:bCs/>
        </w:rPr>
      </w:pPr>
      <w:r w:rsidRPr="00180B44">
        <w:rPr>
          <w:rFonts w:ascii="Candara" w:hAnsi="Candara" w:cs="Arial"/>
          <w:b/>
          <w:bCs/>
        </w:rPr>
        <w:lastRenderedPageBreak/>
        <w:t>Rozdział V</w:t>
      </w:r>
    </w:p>
    <w:p w14:paraId="42602D32" w14:textId="77777777" w:rsidR="00B966DD" w:rsidRPr="00180B44" w:rsidRDefault="00B966DD" w:rsidP="000F567D">
      <w:pPr>
        <w:autoSpaceDE w:val="0"/>
        <w:spacing w:after="0"/>
        <w:jc w:val="center"/>
        <w:rPr>
          <w:rFonts w:ascii="Candara" w:hAnsi="Candara" w:cs="Arial"/>
          <w:b/>
          <w:bCs/>
        </w:rPr>
      </w:pPr>
      <w:r w:rsidRPr="00180B44">
        <w:rPr>
          <w:rFonts w:ascii="Candara" w:hAnsi="Candara" w:cs="Arial"/>
          <w:b/>
          <w:bCs/>
        </w:rPr>
        <w:t>Likwidacja Stowarzyszenia</w:t>
      </w:r>
    </w:p>
    <w:p w14:paraId="7EB2B139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  <w:b/>
          <w:bCs/>
        </w:rPr>
      </w:pPr>
    </w:p>
    <w:p w14:paraId="2845E4A6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Art.41.</w:t>
      </w:r>
    </w:p>
    <w:p w14:paraId="1C618169" w14:textId="77777777" w:rsidR="00B966DD" w:rsidRPr="00180B44" w:rsidRDefault="00B966DD" w:rsidP="00B966DD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Rozwiązanie Stowarzyszenia wymaga podjęcia uchwały Walnego Zebrania większością 2/3 głosów w obecności co najmniej połowy uprawnionych do głosowania.</w:t>
      </w:r>
    </w:p>
    <w:p w14:paraId="63AE4919" w14:textId="77777777" w:rsidR="00B966DD" w:rsidRPr="00180B44" w:rsidRDefault="00B966DD" w:rsidP="00B966DD">
      <w:pPr>
        <w:jc w:val="both"/>
        <w:rPr>
          <w:rFonts w:ascii="Candara" w:hAnsi="Candara" w:cs="Arial"/>
        </w:rPr>
      </w:pPr>
    </w:p>
    <w:p w14:paraId="30372783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Art.42.</w:t>
      </w:r>
    </w:p>
    <w:p w14:paraId="747B392C" w14:textId="4EA99A9C" w:rsidR="00B966DD" w:rsidRPr="00180B44" w:rsidRDefault="00B966DD" w:rsidP="0031550F">
      <w:pPr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Rozwiązanie Stowarzyszenia następuje z chwilą uprawomocnienia się orzeczenia sądu rejestrowego. </w:t>
      </w:r>
    </w:p>
    <w:p w14:paraId="364D4B2A" w14:textId="77777777" w:rsidR="00B966DD" w:rsidRPr="00180B44" w:rsidRDefault="00B966DD" w:rsidP="00B966DD">
      <w:pPr>
        <w:autoSpaceDE w:val="0"/>
        <w:jc w:val="center"/>
        <w:rPr>
          <w:rFonts w:ascii="Candara" w:hAnsi="Candara" w:cs="Arial"/>
          <w:bCs/>
        </w:rPr>
      </w:pPr>
      <w:r w:rsidRPr="00180B44">
        <w:rPr>
          <w:rFonts w:ascii="Candara" w:hAnsi="Candara" w:cs="Arial"/>
          <w:bCs/>
        </w:rPr>
        <w:t>Art.43.</w:t>
      </w:r>
    </w:p>
    <w:p w14:paraId="4E495F9A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W razie podjęcia uchwały określonej w art.41, o ile nie zdecydowano inaczej, likwidatorami Stowarzyszenia są członkowie jego Zarządu.</w:t>
      </w:r>
    </w:p>
    <w:p w14:paraId="6FE56C83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  <w:bCs/>
        </w:rPr>
      </w:pPr>
    </w:p>
    <w:p w14:paraId="4F80C810" w14:textId="77777777" w:rsidR="00B966DD" w:rsidRPr="00180B44" w:rsidRDefault="00B966DD" w:rsidP="00B966DD">
      <w:pPr>
        <w:autoSpaceDE w:val="0"/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  <w:bCs/>
        </w:rPr>
        <w:t>Art.44.</w:t>
      </w:r>
    </w:p>
    <w:p w14:paraId="6B757BD6" w14:textId="46DC3DCF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Obowiązkiem likwidatora jest przeprowadzenie likwidacji w możliwie najkrótszym czasie, w sposób zabezpieczający majątek likwidowanego Stowarzyszenia przed nieuzasadnionym uszczupleniem.</w:t>
      </w:r>
    </w:p>
    <w:p w14:paraId="151CB7A8" w14:textId="77777777" w:rsidR="00B966DD" w:rsidRPr="00180B44" w:rsidRDefault="00B966DD" w:rsidP="00B966DD">
      <w:pPr>
        <w:autoSpaceDE w:val="0"/>
        <w:jc w:val="center"/>
        <w:rPr>
          <w:rFonts w:ascii="Candara" w:hAnsi="Candara" w:cs="Arial"/>
          <w:bCs/>
        </w:rPr>
      </w:pPr>
      <w:r w:rsidRPr="00180B44">
        <w:rPr>
          <w:rFonts w:ascii="Candara" w:hAnsi="Candara" w:cs="Arial"/>
          <w:bCs/>
        </w:rPr>
        <w:t>Art.45.</w:t>
      </w:r>
    </w:p>
    <w:p w14:paraId="09BE65B3" w14:textId="77777777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1. Majątek zlikwidowanego Stowarzyszenia przeznacza się na cele określone w art.8. </w:t>
      </w:r>
    </w:p>
    <w:p w14:paraId="6B3FA112" w14:textId="0A3C1AB3" w:rsidR="00B966DD" w:rsidRPr="00180B44" w:rsidRDefault="00B966DD" w:rsidP="00B966DD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 xml:space="preserve">2. Uchwała ostatniego Walnego Zebrania konkretyzuje ust.1. </w:t>
      </w:r>
    </w:p>
    <w:p w14:paraId="031330B8" w14:textId="77777777" w:rsidR="00B966DD" w:rsidRPr="00180B44" w:rsidRDefault="00B966DD" w:rsidP="00B966DD">
      <w:pPr>
        <w:autoSpaceDE w:val="0"/>
        <w:jc w:val="center"/>
        <w:rPr>
          <w:rFonts w:ascii="Candara" w:hAnsi="Candara" w:cs="Arial"/>
          <w:bCs/>
        </w:rPr>
      </w:pPr>
      <w:r w:rsidRPr="00180B44">
        <w:rPr>
          <w:rFonts w:ascii="Candara" w:hAnsi="Candara" w:cs="Arial"/>
          <w:bCs/>
        </w:rPr>
        <w:t>Art.46.</w:t>
      </w:r>
    </w:p>
    <w:p w14:paraId="5879AFA2" w14:textId="6EBB7728" w:rsidR="00B966DD" w:rsidRPr="004C0937" w:rsidRDefault="00B966DD" w:rsidP="004C0937">
      <w:pPr>
        <w:autoSpaceDE w:val="0"/>
        <w:jc w:val="both"/>
        <w:rPr>
          <w:rFonts w:ascii="Candara" w:hAnsi="Candara" w:cs="Arial"/>
        </w:rPr>
      </w:pPr>
      <w:r w:rsidRPr="00180B44">
        <w:rPr>
          <w:rFonts w:ascii="Candara" w:hAnsi="Candara" w:cs="Arial"/>
        </w:rPr>
        <w:t>Koszty likwidacji pokrywa się z majątku likwidowanego Stowarzyszenia.</w:t>
      </w:r>
    </w:p>
    <w:p w14:paraId="7257E1A9" w14:textId="77777777" w:rsidR="00D02DA6" w:rsidRDefault="00D02DA6" w:rsidP="000F567D">
      <w:pPr>
        <w:spacing w:after="0"/>
        <w:jc w:val="center"/>
        <w:rPr>
          <w:rFonts w:ascii="Candara" w:hAnsi="Candara" w:cs="Arial"/>
          <w:b/>
        </w:rPr>
      </w:pPr>
    </w:p>
    <w:p w14:paraId="302267E2" w14:textId="77777777" w:rsidR="00D02DA6" w:rsidRDefault="00D02DA6" w:rsidP="000F567D">
      <w:pPr>
        <w:spacing w:after="0"/>
        <w:jc w:val="center"/>
        <w:rPr>
          <w:rFonts w:ascii="Candara" w:hAnsi="Candara" w:cs="Arial"/>
          <w:b/>
        </w:rPr>
      </w:pPr>
    </w:p>
    <w:p w14:paraId="4F53C3F3" w14:textId="77777777" w:rsidR="00B966DD" w:rsidRPr="00180B44" w:rsidRDefault="00B966DD" w:rsidP="000F567D">
      <w:pPr>
        <w:spacing w:after="0"/>
        <w:jc w:val="center"/>
        <w:rPr>
          <w:rFonts w:ascii="Candara" w:hAnsi="Candara" w:cs="Arial"/>
          <w:b/>
        </w:rPr>
      </w:pPr>
      <w:r w:rsidRPr="00180B44">
        <w:rPr>
          <w:rFonts w:ascii="Candara" w:hAnsi="Candara" w:cs="Arial"/>
          <w:b/>
        </w:rPr>
        <w:t>ROZDZIAŁ VI</w:t>
      </w:r>
    </w:p>
    <w:p w14:paraId="69F5121E" w14:textId="3D1AC3F4" w:rsidR="00B966DD" w:rsidRPr="00180B44" w:rsidRDefault="00B966DD" w:rsidP="00E25ACA">
      <w:pPr>
        <w:spacing w:after="0"/>
        <w:jc w:val="center"/>
        <w:rPr>
          <w:rFonts w:ascii="Candara" w:hAnsi="Candara" w:cs="Arial"/>
          <w:b/>
        </w:rPr>
      </w:pPr>
      <w:r w:rsidRPr="00180B44">
        <w:rPr>
          <w:rFonts w:ascii="Candara" w:hAnsi="Candara" w:cs="Arial"/>
          <w:b/>
        </w:rPr>
        <w:t>Postanowienia końcowe</w:t>
      </w:r>
    </w:p>
    <w:p w14:paraId="307914DE" w14:textId="77777777" w:rsidR="00D02DA6" w:rsidRDefault="00D02DA6" w:rsidP="00B966DD">
      <w:pPr>
        <w:autoSpaceDE w:val="0"/>
        <w:jc w:val="center"/>
        <w:rPr>
          <w:rFonts w:ascii="Candara" w:hAnsi="Candara" w:cs="Arial"/>
        </w:rPr>
      </w:pPr>
    </w:p>
    <w:p w14:paraId="79C5020E" w14:textId="77777777" w:rsidR="00B966DD" w:rsidRPr="00B308A2" w:rsidRDefault="00B966DD" w:rsidP="00B966DD">
      <w:pPr>
        <w:autoSpaceDE w:val="0"/>
        <w:jc w:val="center"/>
        <w:rPr>
          <w:rFonts w:ascii="Candara" w:hAnsi="Candara" w:cs="Arial"/>
        </w:rPr>
      </w:pPr>
      <w:r w:rsidRPr="00B308A2">
        <w:rPr>
          <w:rFonts w:ascii="Candara" w:hAnsi="Candara" w:cs="Arial"/>
        </w:rPr>
        <w:t>Art.47.</w:t>
      </w:r>
    </w:p>
    <w:p w14:paraId="37CC0291" w14:textId="6EF3F312" w:rsidR="00B966DD" w:rsidRPr="00B308A2" w:rsidRDefault="00E25ACA" w:rsidP="00B966DD">
      <w:pPr>
        <w:autoSpaceDE w:val="0"/>
        <w:jc w:val="both"/>
        <w:rPr>
          <w:rFonts w:ascii="Candara" w:hAnsi="Candara" w:cs="Calibri"/>
          <w:strike/>
          <w:lang w:eastAsia="pl-PL"/>
        </w:rPr>
      </w:pPr>
      <w:r w:rsidRPr="00B308A2">
        <w:rPr>
          <w:rFonts w:ascii="Candara" w:hAnsi="Candara" w:cs="Arial"/>
        </w:rPr>
        <w:t xml:space="preserve">W sprawach nieuregulowanych w niniejszym Statucie stosuje się przepisy prawa powszechnego, w szczególności aktów prawnych wymienionych w art. 1. </w:t>
      </w:r>
    </w:p>
    <w:p w14:paraId="32F81DC6" w14:textId="77777777" w:rsidR="00D02DA6" w:rsidRDefault="00D02DA6" w:rsidP="00B966DD">
      <w:pPr>
        <w:autoSpaceDE w:val="0"/>
        <w:jc w:val="center"/>
        <w:rPr>
          <w:rFonts w:ascii="Candara" w:hAnsi="Candara" w:cs="Arial"/>
        </w:rPr>
      </w:pPr>
    </w:p>
    <w:p w14:paraId="739AF225" w14:textId="77777777" w:rsidR="00D02DA6" w:rsidRDefault="00D02DA6" w:rsidP="00B966DD">
      <w:pPr>
        <w:autoSpaceDE w:val="0"/>
        <w:jc w:val="center"/>
        <w:rPr>
          <w:rFonts w:ascii="Candara" w:hAnsi="Candara" w:cs="Arial"/>
        </w:rPr>
      </w:pPr>
    </w:p>
    <w:p w14:paraId="288B460D" w14:textId="77777777" w:rsidR="00B966DD" w:rsidRPr="00B308A2" w:rsidRDefault="00B966DD" w:rsidP="00B966DD">
      <w:pPr>
        <w:autoSpaceDE w:val="0"/>
        <w:jc w:val="center"/>
        <w:rPr>
          <w:rFonts w:ascii="Candara" w:hAnsi="Candara" w:cs="Arial"/>
        </w:rPr>
      </w:pPr>
      <w:bookmarkStart w:id="0" w:name="_GoBack"/>
      <w:bookmarkEnd w:id="0"/>
      <w:r w:rsidRPr="00B308A2">
        <w:rPr>
          <w:rFonts w:ascii="Candara" w:hAnsi="Candara" w:cs="Arial"/>
        </w:rPr>
        <w:lastRenderedPageBreak/>
        <w:t>Art.48.</w:t>
      </w:r>
    </w:p>
    <w:p w14:paraId="7F93E8DE" w14:textId="1FC0F300" w:rsidR="00B966DD" w:rsidRPr="00B308A2" w:rsidRDefault="00E25ACA" w:rsidP="00E25ACA">
      <w:pPr>
        <w:autoSpaceDE w:val="0"/>
        <w:jc w:val="both"/>
        <w:rPr>
          <w:rFonts w:ascii="Candara" w:hAnsi="Candara" w:cstheme="majorHAnsi"/>
        </w:rPr>
      </w:pPr>
      <w:r w:rsidRPr="00B308A2">
        <w:rPr>
          <w:rFonts w:ascii="Candara" w:hAnsi="Candara"/>
        </w:rPr>
        <w:t xml:space="preserve">W okresie realizacji działań w ramach RLKS w przypadku niejasności interpretacyjnych, należy zastosować taką wykładnię prawa, która w najwyższym stopniu odpowiada zasadom działań w ramach RLKS. </w:t>
      </w:r>
    </w:p>
    <w:p w14:paraId="6734DEE5" w14:textId="77777777" w:rsidR="00D02DA6" w:rsidRDefault="00D02DA6" w:rsidP="00B966DD">
      <w:pPr>
        <w:jc w:val="center"/>
        <w:rPr>
          <w:rFonts w:ascii="Candara" w:hAnsi="Candara" w:cs="Arial"/>
        </w:rPr>
      </w:pPr>
    </w:p>
    <w:p w14:paraId="68597D44" w14:textId="77777777" w:rsidR="00B966DD" w:rsidRPr="00B308A2" w:rsidRDefault="00B966DD" w:rsidP="00B966DD">
      <w:pPr>
        <w:jc w:val="center"/>
        <w:rPr>
          <w:rFonts w:ascii="Candara" w:hAnsi="Candara" w:cs="Arial"/>
        </w:rPr>
      </w:pPr>
      <w:r w:rsidRPr="00B308A2">
        <w:rPr>
          <w:rFonts w:ascii="Candara" w:hAnsi="Candara" w:cs="Arial"/>
        </w:rPr>
        <w:t>Art.49.</w:t>
      </w:r>
    </w:p>
    <w:p w14:paraId="24038514" w14:textId="48370B69" w:rsidR="00B966DD" w:rsidRPr="00B308A2" w:rsidRDefault="00B966DD" w:rsidP="00B966DD">
      <w:pPr>
        <w:jc w:val="both"/>
        <w:rPr>
          <w:rFonts w:ascii="Candara" w:hAnsi="Candara" w:cs="Arial"/>
        </w:rPr>
      </w:pPr>
      <w:r w:rsidRPr="00B308A2">
        <w:rPr>
          <w:rFonts w:ascii="Candara" w:hAnsi="Candara" w:cs="Arial"/>
        </w:rPr>
        <w:t xml:space="preserve">Zmiana Statutu wymaga podjęcia uchwały Walnego Zebrania większością 2/3 głosów w obecności co najmniej połowy uprawnionych do głosowania. </w:t>
      </w:r>
    </w:p>
    <w:p w14:paraId="36151E1E" w14:textId="77777777" w:rsidR="00B966DD" w:rsidRPr="00180B44" w:rsidRDefault="00B966DD" w:rsidP="00B966DD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Art.50.</w:t>
      </w:r>
    </w:p>
    <w:p w14:paraId="71AB5C90" w14:textId="02BD8EC5" w:rsidR="00B966DD" w:rsidRPr="00180B44" w:rsidRDefault="001D58F3" w:rsidP="00E25ACA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  <w:i/>
        </w:rPr>
        <w:t>uchylony</w:t>
      </w:r>
    </w:p>
    <w:p w14:paraId="560B05AF" w14:textId="77777777" w:rsidR="00B966DD" w:rsidRPr="00180B44" w:rsidRDefault="00B966DD" w:rsidP="00E95CA7">
      <w:pPr>
        <w:tabs>
          <w:tab w:val="left" w:pos="5509"/>
        </w:tabs>
        <w:jc w:val="center"/>
        <w:rPr>
          <w:rFonts w:ascii="Candara" w:hAnsi="Candara"/>
        </w:rPr>
      </w:pPr>
      <w:r w:rsidRPr="00180B44">
        <w:rPr>
          <w:rFonts w:ascii="Candara" w:hAnsi="Candara"/>
        </w:rPr>
        <w:t>Art.51.</w:t>
      </w:r>
    </w:p>
    <w:p w14:paraId="7FE5F0B3" w14:textId="77777777" w:rsidR="00B966DD" w:rsidRPr="00180B44" w:rsidRDefault="00B966DD" w:rsidP="00B966DD">
      <w:pPr>
        <w:jc w:val="both"/>
        <w:rPr>
          <w:rFonts w:ascii="Candara" w:hAnsi="Candara"/>
        </w:rPr>
      </w:pPr>
      <w:r w:rsidRPr="00180B44">
        <w:rPr>
          <w:rFonts w:ascii="Candara" w:hAnsi="Candara"/>
        </w:rPr>
        <w:t>Organem nadzoru nad Stowarzyszeniem jest Marszałek Województwa Małopolskiego.</w:t>
      </w:r>
    </w:p>
    <w:p w14:paraId="570B0E11" w14:textId="77777777" w:rsidR="00626990" w:rsidRDefault="00B966DD" w:rsidP="00626990">
      <w:pPr>
        <w:jc w:val="center"/>
        <w:rPr>
          <w:rFonts w:ascii="Candara" w:hAnsi="Candara" w:cs="Arial"/>
        </w:rPr>
      </w:pPr>
      <w:r w:rsidRPr="00180B44">
        <w:rPr>
          <w:rFonts w:ascii="Candara" w:hAnsi="Candara" w:cs="Arial"/>
        </w:rPr>
        <w:t>*********************************************************************************************</w:t>
      </w:r>
    </w:p>
    <w:p w14:paraId="28D73923" w14:textId="77777777" w:rsidR="004C0937" w:rsidRDefault="004C0937" w:rsidP="00626990">
      <w:pPr>
        <w:jc w:val="center"/>
        <w:rPr>
          <w:rFonts w:ascii="Candara" w:hAnsi="Candara" w:cs="Arial"/>
        </w:rPr>
      </w:pPr>
    </w:p>
    <w:p w14:paraId="63B7B414" w14:textId="77777777" w:rsidR="004C0937" w:rsidRDefault="004C0937" w:rsidP="00626990">
      <w:pPr>
        <w:jc w:val="center"/>
        <w:rPr>
          <w:rFonts w:ascii="Candara" w:hAnsi="Candara" w:cs="Arial"/>
        </w:rPr>
      </w:pPr>
    </w:p>
    <w:p w14:paraId="58B46A37" w14:textId="6CA6229D" w:rsidR="004C0937" w:rsidRPr="00180B44" w:rsidRDefault="004C0937" w:rsidP="00CA1AE5">
      <w:pPr>
        <w:jc w:val="center"/>
        <w:rPr>
          <w:rFonts w:ascii="Candara" w:hAnsi="Candara" w:cs="Arial"/>
        </w:rPr>
      </w:pPr>
    </w:p>
    <w:sectPr w:rsidR="004C0937" w:rsidRPr="00180B44" w:rsidSect="00D02DA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E1B87" w16cex:dateUtc="2023-05-28T16:27:00Z"/>
  <w16cex:commentExtensible w16cex:durableId="281E1277" w16cex:dateUtc="2023-05-28T15:48:00Z"/>
  <w16cex:commentExtensible w16cex:durableId="280A231E" w16cex:dateUtc="2023-05-13T12:54:00Z"/>
  <w16cex:commentExtensible w16cex:durableId="281E147F" w16cex:dateUtc="2023-05-28T15:57:00Z"/>
  <w16cex:commentExtensible w16cex:durableId="281E15B4" w16cex:dateUtc="2023-05-28T16:02:00Z"/>
  <w16cex:commentExtensible w16cex:durableId="280A26A0" w16cex:dateUtc="2023-05-13T13:09:00Z"/>
  <w16cex:commentExtensible w16cex:durableId="281E16C8" w16cex:dateUtc="2023-05-28T16:07:00Z"/>
  <w16cex:commentExtensible w16cex:durableId="280A2923" w16cex:dateUtc="2023-05-13T13:20:00Z"/>
  <w16cex:commentExtensible w16cex:durableId="281E18DC" w16cex:dateUtc="2023-05-28T16:15:00Z"/>
  <w16cex:commentExtensible w16cex:durableId="280A2B43" w16cex:dateUtc="2023-05-13T13:29:00Z"/>
  <w16cex:commentExtensible w16cex:durableId="281E18FF" w16cex:dateUtc="2023-05-28T16:16:00Z"/>
  <w16cex:commentExtensible w16cex:durableId="280A2D98" w16cex:dateUtc="2023-05-13T13:39:00Z"/>
  <w16cex:commentExtensible w16cex:durableId="280A306B" w16cex:dateUtc="2023-05-13T13:51:00Z"/>
  <w16cex:commentExtensible w16cex:durableId="281E184C" w16cex:dateUtc="2023-05-28T16:13:00Z"/>
  <w16cex:commentExtensible w16cex:durableId="281E1877" w16cex:dateUtc="2023-05-28T16:14:00Z"/>
  <w16cex:commentExtensible w16cex:durableId="280A3126" w16cex:dateUtc="2023-05-13T13:54:00Z"/>
  <w16cex:commentExtensible w16cex:durableId="281E19CF" w16cex:dateUtc="2023-05-28T16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EE7149" w16cid:durableId="281E1B87"/>
  <w16cid:commentId w16cid:paraId="2CC80E31" w16cid:durableId="281E1277"/>
  <w16cid:commentId w16cid:paraId="0D34AD0D" w16cid:durableId="280A231E"/>
  <w16cid:commentId w16cid:paraId="6B17D3B4" w16cid:durableId="281E147F"/>
  <w16cid:commentId w16cid:paraId="3A0840E7" w16cid:durableId="281E15B4"/>
  <w16cid:commentId w16cid:paraId="67834BB1" w16cid:durableId="280A26A0"/>
  <w16cid:commentId w16cid:paraId="1B04AA24" w16cid:durableId="281E16C8"/>
  <w16cid:commentId w16cid:paraId="7478F796" w16cid:durableId="280A2923"/>
  <w16cid:commentId w16cid:paraId="259C14B2" w16cid:durableId="281E18DC"/>
  <w16cid:commentId w16cid:paraId="398D6DC6" w16cid:durableId="280A2B43"/>
  <w16cid:commentId w16cid:paraId="4A8D167D" w16cid:durableId="281E18FF"/>
  <w16cid:commentId w16cid:paraId="7EF45EA5" w16cid:durableId="280A2D98"/>
  <w16cid:commentId w16cid:paraId="0CD3840A" w16cid:durableId="280A306B"/>
  <w16cid:commentId w16cid:paraId="5476234D" w16cid:durableId="281E184C"/>
  <w16cid:commentId w16cid:paraId="0D0DA6A4" w16cid:durableId="281E1877"/>
  <w16cid:commentId w16cid:paraId="5D883422" w16cid:durableId="280A3126"/>
  <w16cid:commentId w16cid:paraId="78312FF9" w16cid:durableId="281E19CF"/>
  <w16cid:commentId w16cid:paraId="5C1EB9F8" w16cid:durableId="281E11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40E08" w14:textId="77777777" w:rsidR="000E7158" w:rsidRDefault="000E7158" w:rsidP="00CA1AE5">
      <w:pPr>
        <w:spacing w:after="0" w:line="240" w:lineRule="auto"/>
      </w:pPr>
      <w:r>
        <w:separator/>
      </w:r>
    </w:p>
  </w:endnote>
  <w:endnote w:type="continuationSeparator" w:id="0">
    <w:p w14:paraId="5F2EB86F" w14:textId="77777777" w:rsidR="000E7158" w:rsidRDefault="000E7158" w:rsidP="00CA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325F1" w14:textId="77777777" w:rsidR="000E7158" w:rsidRDefault="000E7158" w:rsidP="00CA1AE5">
      <w:pPr>
        <w:spacing w:after="0" w:line="240" w:lineRule="auto"/>
      </w:pPr>
      <w:r>
        <w:separator/>
      </w:r>
    </w:p>
  </w:footnote>
  <w:footnote w:type="continuationSeparator" w:id="0">
    <w:p w14:paraId="42DB2500" w14:textId="77777777" w:rsidR="000E7158" w:rsidRDefault="000E7158" w:rsidP="00CA1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E96462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Bookman Old Style" w:eastAsia="Times New Roman" w:hAnsi="Bookman Old Style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757914"/>
    <w:multiLevelType w:val="hybridMultilevel"/>
    <w:tmpl w:val="5A0ABC66"/>
    <w:lvl w:ilvl="0" w:tplc="42D69CB2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Arial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242A"/>
    <w:multiLevelType w:val="hybridMultilevel"/>
    <w:tmpl w:val="B08C6FB0"/>
    <w:lvl w:ilvl="0" w:tplc="F6C6AE2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17FBE"/>
    <w:multiLevelType w:val="hybridMultilevel"/>
    <w:tmpl w:val="3A5A00F2"/>
    <w:lvl w:ilvl="0" w:tplc="113C854C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2661"/>
    <w:multiLevelType w:val="hybridMultilevel"/>
    <w:tmpl w:val="CF7C6D98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7952"/>
    <w:multiLevelType w:val="hybridMultilevel"/>
    <w:tmpl w:val="0C241106"/>
    <w:lvl w:ilvl="0" w:tplc="04150017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352F"/>
    <w:multiLevelType w:val="hybridMultilevel"/>
    <w:tmpl w:val="DA04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B4F38"/>
    <w:multiLevelType w:val="hybridMultilevel"/>
    <w:tmpl w:val="50263A42"/>
    <w:lvl w:ilvl="0" w:tplc="0415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D7F0F"/>
    <w:multiLevelType w:val="multilevel"/>
    <w:tmpl w:val="540E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3D19B7"/>
    <w:multiLevelType w:val="hybridMultilevel"/>
    <w:tmpl w:val="7ADCE046"/>
    <w:lvl w:ilvl="0" w:tplc="2AAA1F0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9089E"/>
    <w:multiLevelType w:val="hybridMultilevel"/>
    <w:tmpl w:val="9C201B30"/>
    <w:lvl w:ilvl="0" w:tplc="461AB6F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DD"/>
    <w:rsid w:val="000270CA"/>
    <w:rsid w:val="00034871"/>
    <w:rsid w:val="00035870"/>
    <w:rsid w:val="00035F4B"/>
    <w:rsid w:val="0003726E"/>
    <w:rsid w:val="000468ED"/>
    <w:rsid w:val="00050ADC"/>
    <w:rsid w:val="00056240"/>
    <w:rsid w:val="00097CBA"/>
    <w:rsid w:val="000A2EF2"/>
    <w:rsid w:val="000E7158"/>
    <w:rsid w:val="000F312E"/>
    <w:rsid w:val="000F567D"/>
    <w:rsid w:val="001216B9"/>
    <w:rsid w:val="00124C48"/>
    <w:rsid w:val="001311D4"/>
    <w:rsid w:val="00140D56"/>
    <w:rsid w:val="00155A3A"/>
    <w:rsid w:val="00155A54"/>
    <w:rsid w:val="00161898"/>
    <w:rsid w:val="00174878"/>
    <w:rsid w:val="00176B38"/>
    <w:rsid w:val="00180B44"/>
    <w:rsid w:val="00197DDF"/>
    <w:rsid w:val="001B470A"/>
    <w:rsid w:val="001D5546"/>
    <w:rsid w:val="001D58F3"/>
    <w:rsid w:val="001F7C24"/>
    <w:rsid w:val="00234EF9"/>
    <w:rsid w:val="00250A0F"/>
    <w:rsid w:val="0029743C"/>
    <w:rsid w:val="002A4829"/>
    <w:rsid w:val="002A703C"/>
    <w:rsid w:val="002B353C"/>
    <w:rsid w:val="002B5144"/>
    <w:rsid w:val="002B54EA"/>
    <w:rsid w:val="002C31B4"/>
    <w:rsid w:val="002D5CF7"/>
    <w:rsid w:val="002E31C4"/>
    <w:rsid w:val="002F04F7"/>
    <w:rsid w:val="002F46CF"/>
    <w:rsid w:val="002F73FE"/>
    <w:rsid w:val="0030166F"/>
    <w:rsid w:val="0031550F"/>
    <w:rsid w:val="00324257"/>
    <w:rsid w:val="003315D6"/>
    <w:rsid w:val="003479A3"/>
    <w:rsid w:val="00380573"/>
    <w:rsid w:val="00382459"/>
    <w:rsid w:val="0038680F"/>
    <w:rsid w:val="003A4F11"/>
    <w:rsid w:val="003A6DD6"/>
    <w:rsid w:val="00404EA4"/>
    <w:rsid w:val="00416936"/>
    <w:rsid w:val="00430A62"/>
    <w:rsid w:val="00433CAF"/>
    <w:rsid w:val="00447341"/>
    <w:rsid w:val="00470E19"/>
    <w:rsid w:val="0049045E"/>
    <w:rsid w:val="0049684E"/>
    <w:rsid w:val="004A0EF3"/>
    <w:rsid w:val="004A2E48"/>
    <w:rsid w:val="004B6E90"/>
    <w:rsid w:val="004C0937"/>
    <w:rsid w:val="005104D6"/>
    <w:rsid w:val="00511D1E"/>
    <w:rsid w:val="0051645C"/>
    <w:rsid w:val="005164CD"/>
    <w:rsid w:val="00537417"/>
    <w:rsid w:val="00553B6A"/>
    <w:rsid w:val="005716D7"/>
    <w:rsid w:val="00577BA0"/>
    <w:rsid w:val="00591F80"/>
    <w:rsid w:val="005A2CE3"/>
    <w:rsid w:val="005B436C"/>
    <w:rsid w:val="005D5BC1"/>
    <w:rsid w:val="00611453"/>
    <w:rsid w:val="006201F4"/>
    <w:rsid w:val="00626990"/>
    <w:rsid w:val="00630803"/>
    <w:rsid w:val="00636911"/>
    <w:rsid w:val="00637009"/>
    <w:rsid w:val="00652C8F"/>
    <w:rsid w:val="006610F2"/>
    <w:rsid w:val="00680537"/>
    <w:rsid w:val="006D7496"/>
    <w:rsid w:val="006E1F87"/>
    <w:rsid w:val="006E2B9C"/>
    <w:rsid w:val="006E7AF2"/>
    <w:rsid w:val="006F1B78"/>
    <w:rsid w:val="007033E2"/>
    <w:rsid w:val="00705EFB"/>
    <w:rsid w:val="00706FB5"/>
    <w:rsid w:val="00711300"/>
    <w:rsid w:val="00733238"/>
    <w:rsid w:val="0077744B"/>
    <w:rsid w:val="007916DF"/>
    <w:rsid w:val="00792594"/>
    <w:rsid w:val="007E51B1"/>
    <w:rsid w:val="007E746C"/>
    <w:rsid w:val="007F389C"/>
    <w:rsid w:val="0080377A"/>
    <w:rsid w:val="00815AFB"/>
    <w:rsid w:val="00840C0C"/>
    <w:rsid w:val="008607F4"/>
    <w:rsid w:val="00862EC3"/>
    <w:rsid w:val="008676D8"/>
    <w:rsid w:val="008916A6"/>
    <w:rsid w:val="00891BE1"/>
    <w:rsid w:val="008A42BB"/>
    <w:rsid w:val="008B5407"/>
    <w:rsid w:val="008F6444"/>
    <w:rsid w:val="00900BDD"/>
    <w:rsid w:val="009108B5"/>
    <w:rsid w:val="00931EC3"/>
    <w:rsid w:val="0094130E"/>
    <w:rsid w:val="009423DC"/>
    <w:rsid w:val="00942D70"/>
    <w:rsid w:val="00952AD9"/>
    <w:rsid w:val="00966DF2"/>
    <w:rsid w:val="0098067D"/>
    <w:rsid w:val="009A02E8"/>
    <w:rsid w:val="009B5B24"/>
    <w:rsid w:val="009D57CD"/>
    <w:rsid w:val="009D7C0B"/>
    <w:rsid w:val="00A0393F"/>
    <w:rsid w:val="00A3408E"/>
    <w:rsid w:val="00A362CF"/>
    <w:rsid w:val="00A600AC"/>
    <w:rsid w:val="00A63A35"/>
    <w:rsid w:val="00A73B9E"/>
    <w:rsid w:val="00A91379"/>
    <w:rsid w:val="00A97262"/>
    <w:rsid w:val="00AA0F0C"/>
    <w:rsid w:val="00AC5EEF"/>
    <w:rsid w:val="00AC6197"/>
    <w:rsid w:val="00AE0844"/>
    <w:rsid w:val="00AE1241"/>
    <w:rsid w:val="00AF0326"/>
    <w:rsid w:val="00AF2F78"/>
    <w:rsid w:val="00B278C5"/>
    <w:rsid w:val="00B308A2"/>
    <w:rsid w:val="00B31277"/>
    <w:rsid w:val="00B33FCE"/>
    <w:rsid w:val="00B36A7B"/>
    <w:rsid w:val="00B36DD0"/>
    <w:rsid w:val="00B47ADD"/>
    <w:rsid w:val="00B51F86"/>
    <w:rsid w:val="00B56D3D"/>
    <w:rsid w:val="00B73BC4"/>
    <w:rsid w:val="00B7687E"/>
    <w:rsid w:val="00B81753"/>
    <w:rsid w:val="00B81FDE"/>
    <w:rsid w:val="00B966DD"/>
    <w:rsid w:val="00BA6949"/>
    <w:rsid w:val="00BB2348"/>
    <w:rsid w:val="00BC0FB0"/>
    <w:rsid w:val="00BC53A7"/>
    <w:rsid w:val="00BC5EBE"/>
    <w:rsid w:val="00BD2545"/>
    <w:rsid w:val="00C040D4"/>
    <w:rsid w:val="00C079D5"/>
    <w:rsid w:val="00C3541A"/>
    <w:rsid w:val="00C64010"/>
    <w:rsid w:val="00C662BA"/>
    <w:rsid w:val="00C97234"/>
    <w:rsid w:val="00CA1AE5"/>
    <w:rsid w:val="00CA7F6F"/>
    <w:rsid w:val="00CE3759"/>
    <w:rsid w:val="00D011AD"/>
    <w:rsid w:val="00D02DA6"/>
    <w:rsid w:val="00D10AF8"/>
    <w:rsid w:val="00D1313A"/>
    <w:rsid w:val="00D27787"/>
    <w:rsid w:val="00D519C0"/>
    <w:rsid w:val="00D51D8A"/>
    <w:rsid w:val="00D53B37"/>
    <w:rsid w:val="00D664AF"/>
    <w:rsid w:val="00D75D72"/>
    <w:rsid w:val="00D831FC"/>
    <w:rsid w:val="00DB1FCD"/>
    <w:rsid w:val="00DC2605"/>
    <w:rsid w:val="00DC539A"/>
    <w:rsid w:val="00DD61AD"/>
    <w:rsid w:val="00E121E4"/>
    <w:rsid w:val="00E25ACA"/>
    <w:rsid w:val="00E4465D"/>
    <w:rsid w:val="00E50EC6"/>
    <w:rsid w:val="00E711B5"/>
    <w:rsid w:val="00E712CC"/>
    <w:rsid w:val="00E8115D"/>
    <w:rsid w:val="00E95CA7"/>
    <w:rsid w:val="00EC383C"/>
    <w:rsid w:val="00ED67D3"/>
    <w:rsid w:val="00EE0ABB"/>
    <w:rsid w:val="00EE1D02"/>
    <w:rsid w:val="00EE3BF0"/>
    <w:rsid w:val="00F42B8B"/>
    <w:rsid w:val="00F52D12"/>
    <w:rsid w:val="00F5798A"/>
    <w:rsid w:val="00F7216D"/>
    <w:rsid w:val="00F859E7"/>
    <w:rsid w:val="00F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6166"/>
  <w15:docId w15:val="{C62FC9C9-18F0-43D3-A8EB-AE4A7B44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6DD"/>
    <w:pPr>
      <w:spacing w:before="0"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966DD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6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6DD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7F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7F6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F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F6F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F6F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6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AE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AE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0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6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9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1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8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3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1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1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3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5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0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5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9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FA39-F02F-450F-9797-E9448411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17</Pages>
  <Words>4419</Words>
  <Characters>26517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User</cp:lastModifiedBy>
  <cp:revision>62</cp:revision>
  <cp:lastPrinted>2023-05-31T11:41:00Z</cp:lastPrinted>
  <dcterms:created xsi:type="dcterms:W3CDTF">2023-05-29T17:29:00Z</dcterms:created>
  <dcterms:modified xsi:type="dcterms:W3CDTF">2023-06-04T20:18:00Z</dcterms:modified>
</cp:coreProperties>
</file>