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07EF" w14:textId="77777777" w:rsidR="00092E4F" w:rsidRPr="00657231" w:rsidRDefault="00092E4F" w:rsidP="00010C9B">
      <w:pPr>
        <w:jc w:val="center"/>
        <w:rPr>
          <w:rFonts w:ascii="Candara" w:hAnsi="Candara" w:cs="Times New Roman"/>
          <w:b/>
          <w:sz w:val="24"/>
          <w:szCs w:val="24"/>
        </w:rPr>
      </w:pPr>
    </w:p>
    <w:p w14:paraId="56660DBA" w14:textId="3539EC20" w:rsidR="00010C9B" w:rsidRPr="00040002" w:rsidRDefault="00010C9B" w:rsidP="00092E4F">
      <w:pPr>
        <w:spacing w:after="0"/>
        <w:jc w:val="center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ZAPYTANIE OFERTOWE</w:t>
      </w:r>
      <w:r w:rsidR="00040002">
        <w:rPr>
          <w:rFonts w:cstheme="minorHAnsi"/>
          <w:b/>
          <w:sz w:val="24"/>
          <w:szCs w:val="24"/>
        </w:rPr>
        <w:t xml:space="preserve"> NR 1</w:t>
      </w:r>
    </w:p>
    <w:p w14:paraId="2429715D" w14:textId="679612D1" w:rsidR="00010C9B" w:rsidRPr="00040002" w:rsidRDefault="00010C9B" w:rsidP="00092E4F">
      <w:pPr>
        <w:spacing w:after="0"/>
        <w:jc w:val="center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 xml:space="preserve">Z DNIA </w:t>
      </w:r>
      <w:r w:rsidR="00040002">
        <w:rPr>
          <w:rFonts w:cstheme="minorHAnsi"/>
          <w:b/>
          <w:sz w:val="24"/>
          <w:szCs w:val="24"/>
        </w:rPr>
        <w:t>23</w:t>
      </w:r>
      <w:r w:rsidR="00EA3BC0" w:rsidRPr="00040002">
        <w:rPr>
          <w:rFonts w:cstheme="minorHAnsi"/>
          <w:b/>
          <w:sz w:val="24"/>
          <w:szCs w:val="24"/>
        </w:rPr>
        <w:t>.</w:t>
      </w:r>
      <w:r w:rsidR="00686CF7" w:rsidRPr="00040002">
        <w:rPr>
          <w:rFonts w:cstheme="minorHAnsi"/>
          <w:b/>
          <w:sz w:val="24"/>
          <w:szCs w:val="24"/>
        </w:rPr>
        <w:t>0</w:t>
      </w:r>
      <w:r w:rsidR="00040002">
        <w:rPr>
          <w:rFonts w:cstheme="minorHAnsi"/>
          <w:b/>
          <w:sz w:val="24"/>
          <w:szCs w:val="24"/>
        </w:rPr>
        <w:t>5</w:t>
      </w:r>
      <w:r w:rsidR="00EA3BC0" w:rsidRPr="00040002">
        <w:rPr>
          <w:rFonts w:cstheme="minorHAnsi"/>
          <w:b/>
          <w:sz w:val="24"/>
          <w:szCs w:val="24"/>
        </w:rPr>
        <w:t>.20</w:t>
      </w:r>
      <w:r w:rsidR="00686CF7" w:rsidRPr="00040002">
        <w:rPr>
          <w:rFonts w:cstheme="minorHAnsi"/>
          <w:b/>
          <w:sz w:val="24"/>
          <w:szCs w:val="24"/>
        </w:rPr>
        <w:t>25</w:t>
      </w:r>
      <w:r w:rsidR="00040002">
        <w:rPr>
          <w:rFonts w:cstheme="minorHAnsi"/>
          <w:b/>
          <w:sz w:val="24"/>
          <w:szCs w:val="24"/>
        </w:rPr>
        <w:t>r.</w:t>
      </w:r>
    </w:p>
    <w:p w14:paraId="51DDEC33" w14:textId="77777777" w:rsidR="008579E4" w:rsidRPr="00040002" w:rsidRDefault="008579E4" w:rsidP="008579E4">
      <w:pPr>
        <w:jc w:val="both"/>
        <w:rPr>
          <w:rFonts w:cstheme="minorHAnsi"/>
          <w:b/>
          <w:sz w:val="24"/>
          <w:szCs w:val="24"/>
        </w:rPr>
      </w:pPr>
    </w:p>
    <w:p w14:paraId="49BB3DE3" w14:textId="36406816" w:rsidR="008579E4" w:rsidRDefault="008579E4" w:rsidP="008579E4">
      <w:pPr>
        <w:jc w:val="both"/>
        <w:rPr>
          <w:rFonts w:cstheme="minorHAnsi"/>
          <w:bCs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 xml:space="preserve">Dotyczy: </w:t>
      </w:r>
      <w:r w:rsidRPr="00040002">
        <w:rPr>
          <w:rFonts w:cstheme="minorHAnsi"/>
          <w:bCs/>
          <w:sz w:val="24"/>
          <w:szCs w:val="24"/>
        </w:rPr>
        <w:t xml:space="preserve">Zakupu </w:t>
      </w:r>
      <w:r w:rsidR="00AD5B8E" w:rsidRPr="00040002">
        <w:rPr>
          <w:rFonts w:cstheme="minorHAnsi"/>
          <w:bCs/>
          <w:sz w:val="24"/>
          <w:szCs w:val="24"/>
        </w:rPr>
        <w:t>urządze</w:t>
      </w:r>
      <w:r w:rsidR="00040002">
        <w:rPr>
          <w:rFonts w:cstheme="minorHAnsi"/>
          <w:bCs/>
          <w:sz w:val="24"/>
          <w:szCs w:val="24"/>
        </w:rPr>
        <w:t>ń:</w:t>
      </w:r>
    </w:p>
    <w:p w14:paraId="3F1434A9" w14:textId="77777777" w:rsidR="00040002" w:rsidRPr="00040002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bookmarkStart w:id="0" w:name="_Hlk201584917"/>
      <w:r w:rsidRPr="00040002">
        <w:rPr>
          <w:rFonts w:eastAsia="Times New Roman" w:cstheme="minorHAnsi"/>
          <w:sz w:val="24"/>
          <w:szCs w:val="24"/>
          <w:lang w:eastAsia="pl-PL"/>
        </w:rPr>
        <w:t>1. Monitory zakrzywione 34” – 4 szt.</w:t>
      </w:r>
    </w:p>
    <w:p w14:paraId="32D43E0E" w14:textId="77777777" w:rsidR="00040002" w:rsidRPr="00040002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040002">
        <w:rPr>
          <w:rFonts w:eastAsia="Times New Roman" w:cstheme="minorHAnsi"/>
          <w:sz w:val="24"/>
          <w:szCs w:val="24"/>
          <w:lang w:eastAsia="pl-PL"/>
        </w:rPr>
        <w:t>2. Laptop 16”– 1 szt.</w:t>
      </w:r>
    </w:p>
    <w:p w14:paraId="4DB7F00B" w14:textId="77777777" w:rsidR="00040002" w:rsidRPr="00040002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040002">
        <w:rPr>
          <w:rFonts w:eastAsia="Times New Roman" w:cstheme="minorHAnsi"/>
          <w:sz w:val="24"/>
          <w:szCs w:val="24"/>
          <w:lang w:eastAsia="pl-PL"/>
        </w:rPr>
        <w:t>3. Laptop 15,6”– 1 szt.</w:t>
      </w:r>
    </w:p>
    <w:p w14:paraId="7B81383E" w14:textId="77777777" w:rsidR="00040002" w:rsidRPr="00040002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040002">
        <w:rPr>
          <w:rFonts w:eastAsia="Times New Roman" w:cstheme="minorHAnsi"/>
          <w:sz w:val="24"/>
          <w:szCs w:val="24"/>
          <w:lang w:eastAsia="pl-PL"/>
        </w:rPr>
        <w:t>4. Bezprzewodowa mysz komputerowa – 3 szt.</w:t>
      </w:r>
    </w:p>
    <w:p w14:paraId="3E71FCF9" w14:textId="77777777" w:rsidR="00040002" w:rsidRPr="00040002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040002">
        <w:rPr>
          <w:rFonts w:eastAsia="Times New Roman" w:cstheme="minorHAnsi"/>
          <w:sz w:val="24"/>
          <w:szCs w:val="24"/>
          <w:lang w:eastAsia="pl-PL"/>
        </w:rPr>
        <w:t>5. Bezprzewodowa klawiatura – 1 szt.</w:t>
      </w:r>
    </w:p>
    <w:p w14:paraId="53F50167" w14:textId="77777777" w:rsidR="00040002" w:rsidRPr="00040002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040002">
        <w:rPr>
          <w:rFonts w:eastAsia="Times New Roman" w:cstheme="minorHAnsi"/>
          <w:sz w:val="24"/>
          <w:szCs w:val="24"/>
          <w:lang w:eastAsia="pl-PL"/>
        </w:rPr>
        <w:t>6. Zewnętrzny dysk twardy 2,5” – 1 szt.</w:t>
      </w:r>
    </w:p>
    <w:p w14:paraId="3FDF0B1D" w14:textId="2366DD46" w:rsidR="00F21804" w:rsidRPr="00040002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040002">
        <w:rPr>
          <w:rFonts w:eastAsia="Times New Roman" w:cstheme="minorHAnsi"/>
          <w:sz w:val="24"/>
          <w:szCs w:val="24"/>
          <w:lang w:eastAsia="pl-PL"/>
        </w:rPr>
        <w:t>7. Pendrive USB 3.0 – 4 szt.</w:t>
      </w:r>
      <w:bookmarkEnd w:id="0"/>
    </w:p>
    <w:p w14:paraId="6ABA2E3A" w14:textId="77777777" w:rsidR="00010C9B" w:rsidRPr="00040002" w:rsidRDefault="009F1CC0" w:rsidP="009F1CC0">
      <w:pPr>
        <w:jc w:val="both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Zamawiający:</w:t>
      </w:r>
    </w:p>
    <w:p w14:paraId="038C46FC" w14:textId="77777777" w:rsidR="00010C9B" w:rsidRPr="00040002" w:rsidRDefault="00010C9B" w:rsidP="00845D87">
      <w:pPr>
        <w:spacing w:after="0"/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Stowar</w:t>
      </w:r>
      <w:r w:rsidR="00BE4869" w:rsidRPr="00040002">
        <w:rPr>
          <w:rFonts w:cstheme="minorHAnsi"/>
          <w:sz w:val="24"/>
          <w:szCs w:val="24"/>
        </w:rPr>
        <w:t xml:space="preserve">zyszenie Przyjazna Dolina Raby </w:t>
      </w:r>
      <w:r w:rsidR="004C2DAE" w:rsidRPr="00040002">
        <w:rPr>
          <w:rFonts w:cstheme="minorHAnsi"/>
          <w:sz w:val="24"/>
          <w:szCs w:val="24"/>
        </w:rPr>
        <w:t>i Czarnej Orawy</w:t>
      </w:r>
      <w:r w:rsidRPr="00040002">
        <w:rPr>
          <w:rFonts w:cstheme="minorHAnsi"/>
          <w:sz w:val="24"/>
          <w:szCs w:val="24"/>
        </w:rPr>
        <w:tab/>
      </w:r>
      <w:r w:rsidRPr="00040002">
        <w:rPr>
          <w:rFonts w:cstheme="minorHAnsi"/>
          <w:sz w:val="24"/>
          <w:szCs w:val="24"/>
        </w:rPr>
        <w:tab/>
      </w:r>
      <w:r w:rsidRPr="00040002">
        <w:rPr>
          <w:rFonts w:cstheme="minorHAnsi"/>
          <w:sz w:val="24"/>
          <w:szCs w:val="24"/>
        </w:rPr>
        <w:tab/>
      </w:r>
    </w:p>
    <w:p w14:paraId="59498BC6" w14:textId="77777777" w:rsidR="001C7121" w:rsidRPr="00040002" w:rsidRDefault="001C7121" w:rsidP="001C7121">
      <w:pPr>
        <w:spacing w:after="0"/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Sieniawa 8 B</w:t>
      </w:r>
    </w:p>
    <w:p w14:paraId="03BD6B16" w14:textId="77777777" w:rsidR="001C7121" w:rsidRPr="00040002" w:rsidRDefault="001C7121" w:rsidP="001C7121">
      <w:pPr>
        <w:spacing w:after="0"/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 xml:space="preserve">34-723 Sieniawa </w:t>
      </w:r>
    </w:p>
    <w:p w14:paraId="71D0E893" w14:textId="654784C5" w:rsidR="00010C9B" w:rsidRPr="00040002" w:rsidRDefault="00845D87" w:rsidP="001C7121">
      <w:pPr>
        <w:spacing w:after="0"/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tel.</w:t>
      </w:r>
      <w:r w:rsidR="00010C9B" w:rsidRPr="00040002">
        <w:rPr>
          <w:rFonts w:cstheme="minorHAnsi"/>
          <w:sz w:val="24"/>
          <w:szCs w:val="24"/>
        </w:rPr>
        <w:t xml:space="preserve"> 18 26 78</w:t>
      </w:r>
      <w:r w:rsidR="004C2DAE" w:rsidRPr="00040002">
        <w:rPr>
          <w:rFonts w:cstheme="minorHAnsi"/>
          <w:sz w:val="24"/>
          <w:szCs w:val="24"/>
        </w:rPr>
        <w:t> </w:t>
      </w:r>
      <w:r w:rsidR="00010C9B" w:rsidRPr="00040002">
        <w:rPr>
          <w:rFonts w:cstheme="minorHAnsi"/>
          <w:sz w:val="24"/>
          <w:szCs w:val="24"/>
        </w:rPr>
        <w:t>648</w:t>
      </w:r>
      <w:r w:rsidR="004C2DAE" w:rsidRPr="00040002">
        <w:rPr>
          <w:rFonts w:cstheme="minorHAnsi"/>
          <w:sz w:val="24"/>
          <w:szCs w:val="24"/>
        </w:rPr>
        <w:t>/500</w:t>
      </w:r>
      <w:r w:rsidR="00092E4F" w:rsidRPr="00040002">
        <w:rPr>
          <w:rFonts w:cstheme="minorHAnsi"/>
          <w:sz w:val="24"/>
          <w:szCs w:val="24"/>
        </w:rPr>
        <w:t xml:space="preserve"> 475 840   </w:t>
      </w:r>
      <w:r w:rsidR="00010C9B" w:rsidRPr="00040002">
        <w:rPr>
          <w:rFonts w:cstheme="minorHAnsi"/>
          <w:sz w:val="24"/>
          <w:szCs w:val="24"/>
        </w:rPr>
        <w:t xml:space="preserve">/ fax. 18 26 78 648   www.przyjaznadolinaraby.info </w:t>
      </w:r>
    </w:p>
    <w:p w14:paraId="767730CE" w14:textId="77777777" w:rsidR="00010C9B" w:rsidRPr="00040002" w:rsidRDefault="00010C9B" w:rsidP="00845D87">
      <w:pPr>
        <w:spacing w:after="0"/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e-mail:lgd.rokiciny@interia.pl</w:t>
      </w:r>
    </w:p>
    <w:p w14:paraId="55985422" w14:textId="77777777" w:rsidR="00010C9B" w:rsidRPr="00040002" w:rsidRDefault="00010C9B" w:rsidP="009F1CC0">
      <w:pPr>
        <w:ind w:firstLine="4253"/>
        <w:jc w:val="both"/>
        <w:rPr>
          <w:rFonts w:cstheme="minorHAnsi"/>
          <w:sz w:val="24"/>
          <w:szCs w:val="24"/>
        </w:rPr>
      </w:pPr>
    </w:p>
    <w:p w14:paraId="4FE07B96" w14:textId="649872F1" w:rsidR="00010C9B" w:rsidRPr="00040002" w:rsidRDefault="00010C9B" w:rsidP="009F1CC0">
      <w:pPr>
        <w:jc w:val="both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OPIS PRZ</w:t>
      </w:r>
      <w:r w:rsidR="009F1CC0" w:rsidRPr="00040002">
        <w:rPr>
          <w:rFonts w:cstheme="minorHAnsi"/>
          <w:b/>
          <w:sz w:val="24"/>
          <w:szCs w:val="24"/>
        </w:rPr>
        <w:t>EDMIOT</w:t>
      </w:r>
      <w:r w:rsidR="00040002" w:rsidRPr="00040002">
        <w:rPr>
          <w:rFonts w:cstheme="minorHAnsi"/>
          <w:b/>
          <w:sz w:val="24"/>
          <w:szCs w:val="24"/>
        </w:rPr>
        <w:t xml:space="preserve">ÓW </w:t>
      </w:r>
      <w:r w:rsidR="009F1CC0" w:rsidRPr="00040002">
        <w:rPr>
          <w:rFonts w:cstheme="minorHAnsi"/>
          <w:b/>
          <w:sz w:val="24"/>
          <w:szCs w:val="24"/>
        </w:rPr>
        <w:t>ORAZ ZAKRES ZAMÓWIENIA:</w:t>
      </w:r>
    </w:p>
    <w:p w14:paraId="71F1FE29" w14:textId="0784D7CD" w:rsidR="003E7212" w:rsidRPr="00040002" w:rsidRDefault="00010C9B" w:rsidP="003E7212">
      <w:pPr>
        <w:jc w:val="both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Szczegółowy opis przedmiot</w:t>
      </w:r>
      <w:r w:rsidR="00040002" w:rsidRPr="00040002">
        <w:rPr>
          <w:rFonts w:cstheme="minorHAnsi"/>
          <w:b/>
          <w:sz w:val="24"/>
          <w:szCs w:val="24"/>
        </w:rPr>
        <w:t>ów</w:t>
      </w:r>
      <w:r w:rsidRPr="00040002">
        <w:rPr>
          <w:rFonts w:cstheme="minorHAnsi"/>
          <w:b/>
          <w:sz w:val="24"/>
          <w:szCs w:val="24"/>
        </w:rPr>
        <w:t xml:space="preserve"> zamówienia:</w:t>
      </w:r>
    </w:p>
    <w:p w14:paraId="08DB6142" w14:textId="77777777" w:rsidR="00040002" w:rsidRPr="00167C4B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1. Monitory zakrzywione 34” – 4 szt.</w:t>
      </w:r>
    </w:p>
    <w:p w14:paraId="632EC371" w14:textId="77777777" w:rsidR="00040002" w:rsidRPr="00167C4B" w:rsidRDefault="00040002" w:rsidP="000400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Typ: LCD, zakrzywiony ekran panoramiczny</w:t>
      </w:r>
    </w:p>
    <w:p w14:paraId="140CB52C" w14:textId="77777777" w:rsidR="00040002" w:rsidRPr="00167C4B" w:rsidRDefault="00040002" w:rsidP="000400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Przekątna: 34 cale</w:t>
      </w:r>
    </w:p>
    <w:p w14:paraId="468F1AC5" w14:textId="77777777" w:rsidR="00040002" w:rsidRPr="00167C4B" w:rsidRDefault="00040002" w:rsidP="000400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Rozdzielczość: 3440 x 1440 (WQHD)</w:t>
      </w:r>
    </w:p>
    <w:p w14:paraId="7B02E3D6" w14:textId="77777777" w:rsidR="00040002" w:rsidRPr="00167C4B" w:rsidRDefault="00040002" w:rsidP="000400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 xml:space="preserve">Częstotliwość odświeżania: 180 </w:t>
      </w:r>
      <w:proofErr w:type="spellStart"/>
      <w:r w:rsidRPr="00167C4B">
        <w:rPr>
          <w:rFonts w:eastAsia="Times New Roman" w:cstheme="minorHAnsi"/>
          <w:sz w:val="24"/>
          <w:szCs w:val="24"/>
          <w:lang w:eastAsia="pl-PL"/>
        </w:rPr>
        <w:t>Hz</w:t>
      </w:r>
      <w:proofErr w:type="spellEnd"/>
    </w:p>
    <w:p w14:paraId="38EB74A4" w14:textId="77777777" w:rsidR="00040002" w:rsidRPr="00167C4B" w:rsidRDefault="00040002" w:rsidP="000400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 xml:space="preserve">Złącza: min. HDMI i </w:t>
      </w:r>
      <w:proofErr w:type="spellStart"/>
      <w:r w:rsidRPr="00167C4B">
        <w:rPr>
          <w:rFonts w:eastAsia="Times New Roman" w:cstheme="minorHAnsi"/>
          <w:sz w:val="24"/>
          <w:szCs w:val="24"/>
          <w:lang w:eastAsia="pl-PL"/>
        </w:rPr>
        <w:t>DisplayPort</w:t>
      </w:r>
      <w:proofErr w:type="spellEnd"/>
    </w:p>
    <w:p w14:paraId="3BE680A2" w14:textId="77777777" w:rsidR="00040002" w:rsidRPr="00167C4B" w:rsidRDefault="00040002" w:rsidP="000400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Regulacja wysokości i kąta nachylenia</w:t>
      </w:r>
    </w:p>
    <w:p w14:paraId="14E1A484" w14:textId="77777777" w:rsidR="00040002" w:rsidRPr="00167C4B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2. Laptop 16”– 1 szt.</w:t>
      </w:r>
    </w:p>
    <w:p w14:paraId="2F711161" w14:textId="77777777" w:rsidR="00040002" w:rsidRPr="00167C4B" w:rsidRDefault="00040002" w:rsidP="000400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lastRenderedPageBreak/>
        <w:t>Ekran: 16”, rozdzielczość min. 1920x1200, dotykowy (</w:t>
      </w:r>
      <w:proofErr w:type="spellStart"/>
      <w:r w:rsidRPr="00167C4B">
        <w:rPr>
          <w:rFonts w:eastAsia="Times New Roman" w:cstheme="minorHAnsi"/>
          <w:sz w:val="24"/>
          <w:szCs w:val="24"/>
          <w:lang w:eastAsia="pl-PL"/>
        </w:rPr>
        <w:t>Touchscreen</w:t>
      </w:r>
      <w:proofErr w:type="spellEnd"/>
      <w:r w:rsidRPr="00167C4B">
        <w:rPr>
          <w:rFonts w:eastAsia="Times New Roman" w:cstheme="minorHAnsi"/>
          <w:sz w:val="24"/>
          <w:szCs w:val="24"/>
          <w:lang w:eastAsia="pl-PL"/>
        </w:rPr>
        <w:t>)</w:t>
      </w:r>
    </w:p>
    <w:p w14:paraId="1FB47D46" w14:textId="77777777" w:rsidR="00040002" w:rsidRPr="00167C4B" w:rsidRDefault="00040002" w:rsidP="000400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l-PL"/>
        </w:rPr>
      </w:pPr>
      <w:proofErr w:type="spellStart"/>
      <w:r w:rsidRPr="00167C4B">
        <w:rPr>
          <w:rFonts w:eastAsia="Times New Roman" w:cstheme="minorHAnsi"/>
          <w:sz w:val="24"/>
          <w:szCs w:val="24"/>
          <w:lang w:val="en-US" w:eastAsia="pl-PL"/>
        </w:rPr>
        <w:t>Procesor</w:t>
      </w:r>
      <w:proofErr w:type="spellEnd"/>
      <w:r w:rsidRPr="00167C4B">
        <w:rPr>
          <w:rFonts w:eastAsia="Times New Roman" w:cstheme="minorHAnsi"/>
          <w:sz w:val="24"/>
          <w:szCs w:val="24"/>
          <w:lang w:val="en-US" w:eastAsia="pl-PL"/>
        </w:rPr>
        <w:t xml:space="preserve">: min. Intel Core </w:t>
      </w:r>
      <w:proofErr w:type="spellStart"/>
      <w:r w:rsidRPr="00167C4B">
        <w:rPr>
          <w:rFonts w:eastAsia="Times New Roman" w:cstheme="minorHAnsi"/>
          <w:sz w:val="24"/>
          <w:szCs w:val="24"/>
          <w:lang w:val="en-US" w:eastAsia="pl-PL"/>
        </w:rPr>
        <w:t>serii</w:t>
      </w:r>
      <w:proofErr w:type="spellEnd"/>
      <w:r w:rsidRPr="00167C4B">
        <w:rPr>
          <w:rFonts w:eastAsia="Times New Roman" w:cstheme="minorHAnsi"/>
          <w:sz w:val="24"/>
          <w:szCs w:val="24"/>
          <w:lang w:val="en-US" w:eastAsia="pl-PL"/>
        </w:rPr>
        <w:t xml:space="preserve"> Ultra 7</w:t>
      </w:r>
    </w:p>
    <w:p w14:paraId="6A36A165" w14:textId="77777777" w:rsidR="00040002" w:rsidRPr="00167C4B" w:rsidRDefault="00040002" w:rsidP="000400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Pamięć operacyjna: 16 GB RAM DDR5 lub równoważna</w:t>
      </w:r>
    </w:p>
    <w:p w14:paraId="4CDA9E05" w14:textId="77777777" w:rsidR="00040002" w:rsidRPr="00167C4B" w:rsidRDefault="00040002" w:rsidP="000400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 xml:space="preserve">Dysk twardy: 512 GB SSD </w:t>
      </w:r>
      <w:proofErr w:type="spellStart"/>
      <w:r w:rsidRPr="00167C4B">
        <w:rPr>
          <w:rFonts w:eastAsia="Times New Roman" w:cstheme="minorHAnsi"/>
          <w:sz w:val="24"/>
          <w:szCs w:val="24"/>
          <w:lang w:eastAsia="pl-PL"/>
        </w:rPr>
        <w:t>NVMe</w:t>
      </w:r>
      <w:proofErr w:type="spellEnd"/>
    </w:p>
    <w:p w14:paraId="79ED0918" w14:textId="77777777" w:rsidR="00040002" w:rsidRPr="00167C4B" w:rsidRDefault="00040002" w:rsidP="000400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System operacyjny: Windows 11 Pro</w:t>
      </w:r>
    </w:p>
    <w:p w14:paraId="1582D169" w14:textId="77777777" w:rsidR="00040002" w:rsidRPr="00167C4B" w:rsidRDefault="00040002" w:rsidP="000400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Złącza: min. 2x USB-C, 1x HDMI, 1x USB-A, czytnik kart</w:t>
      </w:r>
    </w:p>
    <w:p w14:paraId="56A86E01" w14:textId="77777777" w:rsidR="00040002" w:rsidRPr="00167C4B" w:rsidRDefault="00040002" w:rsidP="000400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Obudowa: aluminiowa lub inna trwała konstrukcja</w:t>
      </w:r>
    </w:p>
    <w:p w14:paraId="1690F36F" w14:textId="77777777" w:rsidR="00040002" w:rsidRPr="00167C4B" w:rsidRDefault="00040002" w:rsidP="000400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Kamera: Full HD z zaślepką prywatności</w:t>
      </w:r>
    </w:p>
    <w:p w14:paraId="51D79F59" w14:textId="77777777" w:rsidR="00040002" w:rsidRPr="00167C4B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3. Laptop 15,6”– 1 szt.</w:t>
      </w:r>
    </w:p>
    <w:p w14:paraId="5808F1BF" w14:textId="77777777" w:rsidR="00040002" w:rsidRPr="00167C4B" w:rsidRDefault="00040002" w:rsidP="000400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Ekran: 15,6”, rozdzielczość min. Full HD (1920x1080)</w:t>
      </w:r>
    </w:p>
    <w:p w14:paraId="6A2F131C" w14:textId="77777777" w:rsidR="00040002" w:rsidRPr="00167C4B" w:rsidRDefault="00040002" w:rsidP="000400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 xml:space="preserve">Procesor: min. Intel </w:t>
      </w:r>
      <w:proofErr w:type="spellStart"/>
      <w:r w:rsidRPr="00167C4B">
        <w:rPr>
          <w:rFonts w:eastAsia="Times New Roman" w:cstheme="minorHAnsi"/>
          <w:sz w:val="24"/>
          <w:szCs w:val="24"/>
          <w:lang w:eastAsia="pl-PL"/>
        </w:rPr>
        <w:t>Core</w:t>
      </w:r>
      <w:proofErr w:type="spellEnd"/>
      <w:r w:rsidRPr="00167C4B">
        <w:rPr>
          <w:rFonts w:eastAsia="Times New Roman" w:cstheme="minorHAnsi"/>
          <w:sz w:val="24"/>
          <w:szCs w:val="24"/>
          <w:lang w:eastAsia="pl-PL"/>
        </w:rPr>
        <w:t xml:space="preserve"> i7-150U lub równoważny</w:t>
      </w:r>
    </w:p>
    <w:p w14:paraId="2AFD1A80" w14:textId="77777777" w:rsidR="00040002" w:rsidRPr="00167C4B" w:rsidRDefault="00040002" w:rsidP="000400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Pamięć RAM: 16 GB</w:t>
      </w:r>
    </w:p>
    <w:p w14:paraId="4AEE679B" w14:textId="77777777" w:rsidR="00040002" w:rsidRPr="00167C4B" w:rsidRDefault="00040002" w:rsidP="000400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Dysk: 512 GB SSD</w:t>
      </w:r>
    </w:p>
    <w:p w14:paraId="37098D9C" w14:textId="77777777" w:rsidR="00040002" w:rsidRPr="00167C4B" w:rsidRDefault="00040002" w:rsidP="000400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System operacyjny: Windows 11 Pro</w:t>
      </w:r>
    </w:p>
    <w:p w14:paraId="048A6D85" w14:textId="77777777" w:rsidR="00040002" w:rsidRPr="00167C4B" w:rsidRDefault="00040002" w:rsidP="000400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Złącza: USB-C, HDMI, USB-A, LAN</w:t>
      </w:r>
    </w:p>
    <w:p w14:paraId="4D98449B" w14:textId="77777777" w:rsidR="00040002" w:rsidRPr="00167C4B" w:rsidRDefault="00040002" w:rsidP="000400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Kamera: HD z funkcją zabezpieczenia prywatności</w:t>
      </w:r>
    </w:p>
    <w:p w14:paraId="658CDE79" w14:textId="77777777" w:rsidR="00040002" w:rsidRPr="00167C4B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4. Bezprzewodowa mysz komputerowa – 3 szt.</w:t>
      </w:r>
    </w:p>
    <w:p w14:paraId="683FC4EF" w14:textId="77777777" w:rsidR="00040002" w:rsidRPr="00167C4B" w:rsidRDefault="00040002" w:rsidP="000400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Komunikacja: Bluetooth i/lub odbiornik USB 2.4 GHz</w:t>
      </w:r>
    </w:p>
    <w:p w14:paraId="71730420" w14:textId="77777777" w:rsidR="00040002" w:rsidRPr="00167C4B" w:rsidRDefault="00040002" w:rsidP="000400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Kolor: czarny</w:t>
      </w:r>
    </w:p>
    <w:p w14:paraId="647230C4" w14:textId="77777777" w:rsidR="00040002" w:rsidRPr="00167C4B" w:rsidRDefault="00040002" w:rsidP="000400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Liczba przycisków: min. 3</w:t>
      </w:r>
    </w:p>
    <w:p w14:paraId="0BC5B3D6" w14:textId="77777777" w:rsidR="00040002" w:rsidRPr="00167C4B" w:rsidRDefault="00040002" w:rsidP="000400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Zasilanie: baterie AA/AAA lub wbudowany akumulator</w:t>
      </w:r>
    </w:p>
    <w:p w14:paraId="3A90CA0C" w14:textId="77777777" w:rsidR="00040002" w:rsidRPr="00167C4B" w:rsidRDefault="00040002" w:rsidP="000400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Zasięg: min. 10 m</w:t>
      </w:r>
    </w:p>
    <w:p w14:paraId="5FA3F5C4" w14:textId="77777777" w:rsidR="00040002" w:rsidRPr="00167C4B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5. Bezprzewodowa klawiatura – 1 szt.</w:t>
      </w:r>
    </w:p>
    <w:p w14:paraId="30183E04" w14:textId="77777777" w:rsidR="00040002" w:rsidRPr="00167C4B" w:rsidRDefault="00040002" w:rsidP="000400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Układ: US International (QWERTY)</w:t>
      </w:r>
    </w:p>
    <w:p w14:paraId="2D0FE2D1" w14:textId="77777777" w:rsidR="00040002" w:rsidRPr="00167C4B" w:rsidRDefault="00040002" w:rsidP="000400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 xml:space="preserve">Łączność: Bluetooth i/lub USB </w:t>
      </w:r>
      <w:proofErr w:type="spellStart"/>
      <w:r w:rsidRPr="00167C4B">
        <w:rPr>
          <w:rFonts w:eastAsia="Times New Roman" w:cstheme="minorHAnsi"/>
          <w:sz w:val="24"/>
          <w:szCs w:val="24"/>
          <w:lang w:eastAsia="pl-PL"/>
        </w:rPr>
        <w:t>nano</w:t>
      </w:r>
      <w:proofErr w:type="spellEnd"/>
      <w:r w:rsidRPr="00167C4B">
        <w:rPr>
          <w:rFonts w:eastAsia="Times New Roman" w:cstheme="minorHAnsi"/>
          <w:sz w:val="24"/>
          <w:szCs w:val="24"/>
          <w:lang w:eastAsia="pl-PL"/>
        </w:rPr>
        <w:t xml:space="preserve"> odbiornik</w:t>
      </w:r>
    </w:p>
    <w:p w14:paraId="557D2AB7" w14:textId="77777777" w:rsidR="00040002" w:rsidRPr="00167C4B" w:rsidRDefault="00040002" w:rsidP="000400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Zasilanie: bateria lub akumulator</w:t>
      </w:r>
    </w:p>
    <w:p w14:paraId="3DDC9090" w14:textId="77777777" w:rsidR="00040002" w:rsidRPr="00167C4B" w:rsidRDefault="00040002" w:rsidP="000400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Niski profil klawiszy</w:t>
      </w:r>
    </w:p>
    <w:p w14:paraId="51A2B53C" w14:textId="77777777" w:rsidR="00040002" w:rsidRPr="00167C4B" w:rsidRDefault="00040002" w:rsidP="000400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Kolor: czarny lub ciemnoszary</w:t>
      </w:r>
    </w:p>
    <w:p w14:paraId="6A0F9F3A" w14:textId="77777777" w:rsidR="00040002" w:rsidRPr="00167C4B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6. Zewnętrzny dysk twardy 2,5” – 1 szt.</w:t>
      </w:r>
    </w:p>
    <w:p w14:paraId="745C6B81" w14:textId="77777777" w:rsidR="00040002" w:rsidRPr="00167C4B" w:rsidRDefault="00040002" w:rsidP="000400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Pojemność: 1 TB</w:t>
      </w:r>
    </w:p>
    <w:p w14:paraId="1895223C" w14:textId="77777777" w:rsidR="00040002" w:rsidRPr="00167C4B" w:rsidRDefault="00040002" w:rsidP="000400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Interfejs: USB 3.0 (kompatybilny wstecznie z USB 2.0)</w:t>
      </w:r>
    </w:p>
    <w:p w14:paraId="2C4F20B4" w14:textId="77777777" w:rsidR="00040002" w:rsidRPr="00167C4B" w:rsidRDefault="00040002" w:rsidP="000400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Format: 2,5 cala</w:t>
      </w:r>
    </w:p>
    <w:p w14:paraId="72A6691D" w14:textId="77777777" w:rsidR="00040002" w:rsidRPr="00167C4B" w:rsidRDefault="00040002" w:rsidP="000400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Obudowa: kompaktowa, kolor czarny</w:t>
      </w:r>
    </w:p>
    <w:p w14:paraId="751B6190" w14:textId="77777777" w:rsidR="00040002" w:rsidRPr="00167C4B" w:rsidRDefault="00040002" w:rsidP="000400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Plug &amp; Play, bez konieczności zasilacza zewnętrznego</w:t>
      </w:r>
    </w:p>
    <w:p w14:paraId="367ABE09" w14:textId="77777777" w:rsidR="00040002" w:rsidRPr="00167C4B" w:rsidRDefault="00040002" w:rsidP="0004000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7. Pendrive USB 3.0 – 4 szt.</w:t>
      </w:r>
    </w:p>
    <w:p w14:paraId="1DD92854" w14:textId="77777777" w:rsidR="00040002" w:rsidRPr="00167C4B" w:rsidRDefault="00040002" w:rsidP="00040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Pojemność: 128 GB</w:t>
      </w:r>
    </w:p>
    <w:p w14:paraId="2EECD5D0" w14:textId="77777777" w:rsidR="00040002" w:rsidRPr="00167C4B" w:rsidRDefault="00040002" w:rsidP="00040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lastRenderedPageBreak/>
        <w:t>Interfejs: USB 3.0 (kompatybilny z USB 2.0)</w:t>
      </w:r>
    </w:p>
    <w:p w14:paraId="4ED36859" w14:textId="77777777" w:rsidR="00040002" w:rsidRPr="00167C4B" w:rsidRDefault="00040002" w:rsidP="00040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Kolor: czarny</w:t>
      </w:r>
    </w:p>
    <w:p w14:paraId="35545124" w14:textId="37418180" w:rsidR="00F21804" w:rsidRPr="00040002" w:rsidRDefault="00040002" w:rsidP="00040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7C4B">
        <w:rPr>
          <w:rFonts w:eastAsia="Times New Roman" w:cstheme="minorHAnsi"/>
          <w:sz w:val="24"/>
          <w:szCs w:val="24"/>
          <w:lang w:eastAsia="pl-PL"/>
        </w:rPr>
        <w:t>Złącze chronione lub z możliwością wsunięcia</w:t>
      </w:r>
      <w:r w:rsidR="00F11EE1" w:rsidRPr="00040002">
        <w:rPr>
          <w:rFonts w:eastAsia="Calibri" w:cstheme="minorHAnsi"/>
          <w:bCs/>
          <w:sz w:val="24"/>
          <w:szCs w:val="24"/>
        </w:rPr>
        <w:tab/>
      </w:r>
    </w:p>
    <w:p w14:paraId="7EB9A266" w14:textId="77777777" w:rsidR="009F1CC0" w:rsidRPr="00040002" w:rsidRDefault="009F1CC0" w:rsidP="009F1CC0">
      <w:pPr>
        <w:jc w:val="both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2. Wymagany termin realizacji zamówienia zostanie uzg</w:t>
      </w:r>
      <w:r w:rsidR="00BF3CAD" w:rsidRPr="00040002">
        <w:rPr>
          <w:rFonts w:cstheme="minorHAnsi"/>
          <w:b/>
          <w:sz w:val="24"/>
          <w:szCs w:val="24"/>
        </w:rPr>
        <w:t>odniony z wyłonionym wykonawcą.</w:t>
      </w:r>
    </w:p>
    <w:p w14:paraId="32981878" w14:textId="77777777" w:rsidR="009F1CC0" w:rsidRPr="00040002" w:rsidRDefault="009F1CC0" w:rsidP="009F1CC0">
      <w:pPr>
        <w:jc w:val="both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3. Opis warunków udziału oferenta w postępowaniu oraz opis sposobu dokonywania oceny spełniania tych warunków:</w:t>
      </w:r>
    </w:p>
    <w:p w14:paraId="0FEF7F59" w14:textId="77777777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1) posiada uprawnienia do wykonywania określonej działalności lub czynności, jeżeli ustawy nakładają obowiązek posiadania takich uprawnień;</w:t>
      </w:r>
    </w:p>
    <w:p w14:paraId="71F5454E" w14:textId="77777777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2) posiada niezbędną wiedzę i doświadczenie oraz dysponuje potencjałem technicznym do wykonania zamówienia;</w:t>
      </w:r>
    </w:p>
    <w:p w14:paraId="6970C894" w14:textId="77777777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Ocena spełniania warunków udziału w postępowaniu dokonana będzie w oparciu  o oświadczenia, które zobow</w:t>
      </w:r>
      <w:r w:rsidR="00BF3CAD" w:rsidRPr="00040002">
        <w:rPr>
          <w:rFonts w:cstheme="minorHAnsi"/>
          <w:sz w:val="24"/>
          <w:szCs w:val="24"/>
        </w:rPr>
        <w:t>iązuje się dostarczyć oferenta.</w:t>
      </w:r>
    </w:p>
    <w:p w14:paraId="47546C7B" w14:textId="77777777" w:rsidR="00686CF7" w:rsidRPr="00040002" w:rsidRDefault="00686CF7" w:rsidP="009F1CC0">
      <w:pPr>
        <w:jc w:val="both"/>
        <w:rPr>
          <w:rFonts w:cstheme="minorHAnsi"/>
          <w:sz w:val="24"/>
          <w:szCs w:val="24"/>
        </w:rPr>
      </w:pPr>
    </w:p>
    <w:p w14:paraId="03EDB1F3" w14:textId="77777777" w:rsidR="00686CF7" w:rsidRPr="00040002" w:rsidRDefault="00686CF7" w:rsidP="009F1CC0">
      <w:pPr>
        <w:jc w:val="both"/>
        <w:rPr>
          <w:rFonts w:cstheme="minorHAnsi"/>
          <w:sz w:val="24"/>
          <w:szCs w:val="24"/>
        </w:rPr>
      </w:pPr>
    </w:p>
    <w:p w14:paraId="26CBD0BA" w14:textId="77777777" w:rsidR="009F1CC0" w:rsidRPr="00040002" w:rsidRDefault="009F1CC0" w:rsidP="009F1CC0">
      <w:pPr>
        <w:jc w:val="both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4. Opis przedmiotu przygotowania oferty</w:t>
      </w:r>
    </w:p>
    <w:p w14:paraId="741325D1" w14:textId="77777777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Oferent powinien sporządzić ofertę w języku polskim zgodnie załącznikiem nr 1 do zapytania ofertowego.</w:t>
      </w:r>
    </w:p>
    <w:p w14:paraId="1D9EB040" w14:textId="77777777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 xml:space="preserve"> Do oferty należy dołączyć :</w:t>
      </w:r>
    </w:p>
    <w:p w14:paraId="6BDC3B53" w14:textId="77777777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- kalkulację elementów przedmiotu zamówienia oraz  łączną cenę zamówienia netto/brutto</w:t>
      </w:r>
    </w:p>
    <w:p w14:paraId="7ADCC234" w14:textId="77777777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- oświadczenie Wnioskodawcy o spełnieniu warunków udziału w postępowaniu, (Zał</w:t>
      </w:r>
      <w:r w:rsidR="00845D87" w:rsidRPr="00040002">
        <w:rPr>
          <w:rFonts w:cstheme="minorHAnsi"/>
          <w:sz w:val="24"/>
          <w:szCs w:val="24"/>
        </w:rPr>
        <w:t>.</w:t>
      </w:r>
      <w:r w:rsidRPr="00040002">
        <w:rPr>
          <w:rFonts w:cstheme="minorHAnsi"/>
          <w:sz w:val="24"/>
          <w:szCs w:val="24"/>
        </w:rPr>
        <w:t xml:space="preserve"> nr 2)</w:t>
      </w:r>
    </w:p>
    <w:p w14:paraId="02134A31" w14:textId="77777777" w:rsidR="00BA7EF6" w:rsidRPr="00040002" w:rsidRDefault="00BA7EF6" w:rsidP="009F1CC0">
      <w:pPr>
        <w:jc w:val="both"/>
        <w:rPr>
          <w:rFonts w:cstheme="minorHAnsi"/>
          <w:sz w:val="24"/>
          <w:szCs w:val="24"/>
        </w:rPr>
      </w:pPr>
    </w:p>
    <w:p w14:paraId="3911F2AC" w14:textId="77777777" w:rsidR="009F1CC0" w:rsidRPr="00040002" w:rsidRDefault="009F1CC0" w:rsidP="009F1CC0">
      <w:pPr>
        <w:jc w:val="both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5. Kryteria oceny ofert :</w:t>
      </w:r>
    </w:p>
    <w:p w14:paraId="00978529" w14:textId="77777777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I. Cena – 100 %</w:t>
      </w:r>
    </w:p>
    <w:p w14:paraId="4FDC23C0" w14:textId="77777777" w:rsidR="009F1CC0" w:rsidRPr="00040002" w:rsidRDefault="009F1CC0" w:rsidP="009F1CC0">
      <w:pPr>
        <w:jc w:val="both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6. Miejsce i termin składania ofert:</w:t>
      </w:r>
    </w:p>
    <w:p w14:paraId="4B545CE2" w14:textId="3156D781" w:rsidR="009F1CC0" w:rsidRPr="00040002" w:rsidRDefault="009F1CC0" w:rsidP="00A11454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 xml:space="preserve">I. Ofertę należy dostarczyć do Biura zamawiającego - Stowarzyszenie Przyjazna </w:t>
      </w:r>
      <w:r w:rsidR="00A11454" w:rsidRPr="00040002">
        <w:rPr>
          <w:rFonts w:cstheme="minorHAnsi"/>
          <w:sz w:val="24"/>
          <w:szCs w:val="24"/>
        </w:rPr>
        <w:t xml:space="preserve">Dolina Raby i Czarnej Orawy, Sieniawa 8 B, 34-723 Sieniawa </w:t>
      </w:r>
      <w:r w:rsidRPr="00040002">
        <w:rPr>
          <w:rFonts w:cstheme="minorHAnsi"/>
          <w:sz w:val="24"/>
          <w:szCs w:val="24"/>
        </w:rPr>
        <w:t>(lub przez osobę upoważnioną) lub za pośrednictwem poczty tradycyjnej bądź za pomocą poczty elektronicznej na adres lgd.rokiciny@interia.pl</w:t>
      </w:r>
    </w:p>
    <w:p w14:paraId="7E7C3120" w14:textId="7D326540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lastRenderedPageBreak/>
        <w:t xml:space="preserve">II. Termin składania ofert upływa w dniu </w:t>
      </w:r>
      <w:r w:rsidR="00040002">
        <w:rPr>
          <w:rFonts w:cstheme="minorHAnsi"/>
          <w:sz w:val="24"/>
          <w:szCs w:val="24"/>
        </w:rPr>
        <w:t>10</w:t>
      </w:r>
      <w:r w:rsidR="002A6CF5" w:rsidRPr="00040002">
        <w:rPr>
          <w:rFonts w:cstheme="minorHAnsi"/>
          <w:sz w:val="24"/>
          <w:szCs w:val="24"/>
        </w:rPr>
        <w:t>.</w:t>
      </w:r>
      <w:r w:rsidR="00A11454" w:rsidRPr="00040002">
        <w:rPr>
          <w:rFonts w:cstheme="minorHAnsi"/>
          <w:sz w:val="24"/>
          <w:szCs w:val="24"/>
        </w:rPr>
        <w:t>06</w:t>
      </w:r>
      <w:r w:rsidR="0066179A" w:rsidRPr="00040002">
        <w:rPr>
          <w:rFonts w:cstheme="minorHAnsi"/>
          <w:sz w:val="24"/>
          <w:szCs w:val="24"/>
        </w:rPr>
        <w:t>.20</w:t>
      </w:r>
      <w:r w:rsidR="00A11454" w:rsidRPr="00040002">
        <w:rPr>
          <w:rFonts w:cstheme="minorHAnsi"/>
          <w:sz w:val="24"/>
          <w:szCs w:val="24"/>
        </w:rPr>
        <w:t>25</w:t>
      </w:r>
      <w:r w:rsidRPr="00040002">
        <w:rPr>
          <w:rFonts w:cstheme="minorHAnsi"/>
          <w:sz w:val="24"/>
          <w:szCs w:val="24"/>
        </w:rPr>
        <w:t xml:space="preserve"> o godzinie 16.00. W przypadku wysyłki pocztą tradycyjną o terminowości decyduje data wpływu oferty do Biura LGD.</w:t>
      </w:r>
    </w:p>
    <w:p w14:paraId="220D7F01" w14:textId="7339563A" w:rsidR="009F1CC0" w:rsidRPr="00040002" w:rsidRDefault="00875459" w:rsidP="009F1CC0">
      <w:pPr>
        <w:jc w:val="both"/>
        <w:rPr>
          <w:rFonts w:cstheme="minorHAnsi"/>
          <w:bCs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 xml:space="preserve">7.Termin realizacji: </w:t>
      </w:r>
      <w:r w:rsidR="00A11454" w:rsidRPr="00040002">
        <w:rPr>
          <w:rFonts w:cstheme="minorHAnsi"/>
          <w:bCs/>
          <w:sz w:val="24"/>
          <w:szCs w:val="24"/>
        </w:rPr>
        <w:t>czerwiec 2025</w:t>
      </w:r>
    </w:p>
    <w:p w14:paraId="7ACE1ACF" w14:textId="77777777" w:rsidR="009F1CC0" w:rsidRPr="00040002" w:rsidRDefault="009F1CC0" w:rsidP="009F1CC0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 xml:space="preserve">Po wyborze najkorzystniejszej oferty Zamawiający ogłosi wynik na stronie internetowej, </w:t>
      </w:r>
      <w:hyperlink r:id="rId8" w:history="1">
        <w:r w:rsidRPr="00040002">
          <w:rPr>
            <w:rStyle w:val="Hipercze"/>
            <w:rFonts w:cstheme="minorHAnsi"/>
            <w:sz w:val="24"/>
            <w:szCs w:val="24"/>
          </w:rPr>
          <w:t>www.przyjaznadolinaraby.info</w:t>
        </w:r>
      </w:hyperlink>
      <w:r w:rsidRPr="00040002">
        <w:rPr>
          <w:rFonts w:cstheme="minorHAnsi"/>
          <w:sz w:val="24"/>
          <w:szCs w:val="24"/>
        </w:rPr>
        <w:t xml:space="preserve">  oraz skontaktuje się z Oferentem, który złożył najkorzystniejszą ofertę w celu omówienia szczegółów.</w:t>
      </w:r>
    </w:p>
    <w:p w14:paraId="7AA94118" w14:textId="7B3D8B0B" w:rsidR="00DA59D5" w:rsidRPr="00040002" w:rsidRDefault="009F1CC0" w:rsidP="00BA7EF6">
      <w:pPr>
        <w:jc w:val="both"/>
        <w:rPr>
          <w:rFonts w:cstheme="minorHAnsi"/>
          <w:sz w:val="24"/>
          <w:szCs w:val="24"/>
        </w:rPr>
      </w:pPr>
      <w:r w:rsidRPr="00040002">
        <w:rPr>
          <w:rFonts w:cstheme="minorHAnsi"/>
          <w:sz w:val="24"/>
          <w:szCs w:val="24"/>
        </w:rPr>
        <w:t>Zamówienie będzie udzielone zgodnie z zasad</w:t>
      </w:r>
      <w:r w:rsidR="00092E4F" w:rsidRPr="00040002">
        <w:rPr>
          <w:rFonts w:cstheme="minorHAnsi"/>
          <w:sz w:val="24"/>
          <w:szCs w:val="24"/>
        </w:rPr>
        <w:t>ą</w:t>
      </w:r>
      <w:r w:rsidRPr="00040002">
        <w:rPr>
          <w:rFonts w:cstheme="minorHAnsi"/>
          <w:sz w:val="24"/>
          <w:szCs w:val="24"/>
        </w:rPr>
        <w:t xml:space="preserve"> konkurencyjności i nie podlega przepisom ustawy Prawo zamówień publicznych. Zapytanie jest wysyłane do potencjalnych oferentów, oraz zamieszczone na stronie internetowej celem wybrania najkorzystniejszej oferty. Zapytanie ofertowe służy rozeznaniu rynku i nie zobowiązuje LGD do złożenia Zamówienia. </w:t>
      </w:r>
    </w:p>
    <w:p w14:paraId="297792C2" w14:textId="544741C8" w:rsidR="00897288" w:rsidRPr="00040002" w:rsidRDefault="00897288" w:rsidP="0089728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40002">
        <w:rPr>
          <w:rFonts w:cstheme="minorHAnsi"/>
          <w:b/>
          <w:sz w:val="24"/>
          <w:szCs w:val="24"/>
        </w:rPr>
        <w:t>8.Informacje na temat przetwarzania danych osobowych oferentów:</w:t>
      </w:r>
    </w:p>
    <w:p w14:paraId="48045079" w14:textId="6F54EBBF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8A8A836" w14:textId="27E50410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a) administratorem Pani/Pana danych osobowych Stowarzyszenie Przyjazna Dolina Raby i Czarnej Orawy, Sieniawa 8B, 34-723 Sieniawa </w:t>
      </w:r>
    </w:p>
    <w:p w14:paraId="28D3AE25" w14:textId="43391218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b) Pani/Pana dane osobowe przetwarzane będą na podstawie art. 6 ust. 1 lit. c RODO w celu związanym z postępowaniem o udzielenie zamówienia (Zapytanie ofertowe nr 1/2025)  </w:t>
      </w:r>
    </w:p>
    <w:p w14:paraId="518B008E" w14:textId="10531E74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c) odbiorcami Pani/Pana danych osobowych będą osoby lub podmioty, którym udostępniona zostanie dokumentacja postępowania; </w:t>
      </w:r>
    </w:p>
    <w:p w14:paraId="584BB67D" w14:textId="7EF452E9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d) 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27C29854" w14:textId="7E1D9EF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e) w odniesieniu do Pani/Pana danych osobowych decyzje nie będą podejmowane w sposób zautomatyzowany, stosownie do art. 22 RODO; </w:t>
      </w:r>
    </w:p>
    <w:p w14:paraId="6F5AA74E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f) posiada Pani/Pan: </w:t>
      </w:r>
    </w:p>
    <w:p w14:paraId="03D13E8C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• na podstawie art. 15 RODO - prawo dostępu do danych osobowych Pani/Pana dotyczących; </w:t>
      </w:r>
    </w:p>
    <w:p w14:paraId="0D5920DB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• na podstawie art. 16 RODO - prawo do sprostowania Pani/Pana danych osobowych **; </w:t>
      </w:r>
    </w:p>
    <w:p w14:paraId="2F4E3A8A" w14:textId="01752474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• na podstawie art. 18 RODO - prawo żądania od administratora ograniczenia przetwarzania danych </w:t>
      </w:r>
    </w:p>
    <w:p w14:paraId="672896D3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osobowych z zastrzeżeniem przypadków, o których mowa w art. 18 ust. 2 RODO ***; </w:t>
      </w:r>
    </w:p>
    <w:p w14:paraId="749BE6F8" w14:textId="030C1458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• prawo do wniesienia skargi do Prezesa Urzędu Ochrony Danych Osobowych, gdy uzna Pani/Pan, że przetwarzanie danych osobowych Pani/Pana dotyczących narusza przepisy RODO; </w:t>
      </w:r>
    </w:p>
    <w:p w14:paraId="1BF89CF3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g) nie przysługuje Pani/Panu: </w:t>
      </w:r>
    </w:p>
    <w:p w14:paraId="2BA9DCA3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lastRenderedPageBreak/>
        <w:t xml:space="preserve">• w związku z art. 17 ust. 3 lit. b, d lub e RODO prawo do usunięcia danych osobowych; </w:t>
      </w:r>
    </w:p>
    <w:p w14:paraId="2E822232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• prawo do przenoszenia danych osobowych, o którym mowa w art. 20 RODO; </w:t>
      </w:r>
    </w:p>
    <w:p w14:paraId="5166AEDB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• na podstawie art. 21 RODO prawo sprzeciwu, wobec przetwarzania danych osobowych, gdyż podstawą </w:t>
      </w:r>
    </w:p>
    <w:p w14:paraId="34029540" w14:textId="6B4EE777" w:rsidR="00010C9B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>prawną przetwarzania Pani/Pana danych osobowych jest art. 6 ust. 1 lit. c RODO.</w:t>
      </w:r>
    </w:p>
    <w:p w14:paraId="52300477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3E79012F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* Wyjaśnienie: informacja w tym zakresie jest wymagana, jeżeli w odniesieniu do danego administratora lub </w:t>
      </w:r>
    </w:p>
    <w:p w14:paraId="056E11CA" w14:textId="77CA41AF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podmiotu przetwarzającego istnieje obowiązek wyznaczenia inspektora ochrony danych osobowych. </w:t>
      </w:r>
    </w:p>
    <w:p w14:paraId="6AAD26E8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** Wyjaśnienie: skorzystanie z prawa do sprostowania nie może skutkować zmianą wyniku postępowania o </w:t>
      </w:r>
    </w:p>
    <w:p w14:paraId="7FB87D13" w14:textId="3EC3C786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udzielenie zamówienia publicznego ani zmianą postanowień umowy w zakresie niezgodnym z ustawą PZP oraz nie może naruszać integralności protokołu oraz jego załączników. </w:t>
      </w:r>
    </w:p>
    <w:p w14:paraId="63A33BBC" w14:textId="77777777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 xml:space="preserve">*** Wyjaśnienie: prawo do ograniczenia przetwarzania nie ma zastosowania w odniesieniu do </w:t>
      </w:r>
    </w:p>
    <w:p w14:paraId="3715A329" w14:textId="65FD3AC0" w:rsidR="00A11454" w:rsidRPr="00040002" w:rsidRDefault="00A11454" w:rsidP="00A1145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40002">
        <w:rPr>
          <w:rFonts w:cstheme="minorHAnsi"/>
          <w:color w:val="000000" w:themeColor="text1"/>
          <w:sz w:val="24"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11454" w:rsidRPr="00040002" w:rsidSect="007D4D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930A" w14:textId="77777777" w:rsidR="00571924" w:rsidRDefault="00571924" w:rsidP="00B263E8">
      <w:pPr>
        <w:spacing w:after="0" w:line="240" w:lineRule="auto"/>
      </w:pPr>
      <w:r>
        <w:separator/>
      </w:r>
    </w:p>
  </w:endnote>
  <w:endnote w:type="continuationSeparator" w:id="0">
    <w:p w14:paraId="4B2566D7" w14:textId="77777777" w:rsidR="00571924" w:rsidRDefault="00571924" w:rsidP="00B2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1303B" w14:textId="77777777" w:rsidR="00571924" w:rsidRDefault="00571924" w:rsidP="00B263E8">
      <w:pPr>
        <w:spacing w:after="0" w:line="240" w:lineRule="auto"/>
      </w:pPr>
      <w:r>
        <w:separator/>
      </w:r>
    </w:p>
  </w:footnote>
  <w:footnote w:type="continuationSeparator" w:id="0">
    <w:p w14:paraId="1F7B758B" w14:textId="77777777" w:rsidR="00571924" w:rsidRDefault="00571924" w:rsidP="00B2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5EE4F" w14:textId="6E0398C1" w:rsidR="00BA7EF6" w:rsidRPr="004C2DAE" w:rsidRDefault="008579E4" w:rsidP="004C2DAE">
    <w:pPr>
      <w:pStyle w:val="Nagwek"/>
      <w:jc w:val="center"/>
      <w:rPr>
        <w:sz w:val="12"/>
        <w:szCs w:val="16"/>
      </w:rPr>
    </w:pPr>
    <w:r>
      <w:rPr>
        <w:noProof/>
        <w:sz w:val="12"/>
        <w:szCs w:val="16"/>
      </w:rPr>
      <w:drawing>
        <wp:inline distT="0" distB="0" distL="0" distR="0" wp14:anchorId="1B081123" wp14:editId="483F7839">
          <wp:extent cx="6198613" cy="808990"/>
          <wp:effectExtent l="0" t="0" r="0" b="0"/>
          <wp:docPr id="9836633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63391" name="Obraz 9836633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28" cy="810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A72"/>
    <w:multiLevelType w:val="hybridMultilevel"/>
    <w:tmpl w:val="8EA27F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6602B"/>
    <w:multiLevelType w:val="hybridMultilevel"/>
    <w:tmpl w:val="3BA8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4EDB"/>
    <w:multiLevelType w:val="hybridMultilevel"/>
    <w:tmpl w:val="DB1699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B58AB"/>
    <w:multiLevelType w:val="hybridMultilevel"/>
    <w:tmpl w:val="A8429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8537E"/>
    <w:multiLevelType w:val="hybridMultilevel"/>
    <w:tmpl w:val="C17A1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653EB"/>
    <w:multiLevelType w:val="multilevel"/>
    <w:tmpl w:val="6394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773E7"/>
    <w:multiLevelType w:val="hybridMultilevel"/>
    <w:tmpl w:val="89D8CB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6F039B"/>
    <w:multiLevelType w:val="multilevel"/>
    <w:tmpl w:val="00C4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F2D0E"/>
    <w:multiLevelType w:val="hybridMultilevel"/>
    <w:tmpl w:val="3A2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32E34"/>
    <w:multiLevelType w:val="multilevel"/>
    <w:tmpl w:val="71F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731FF"/>
    <w:multiLevelType w:val="multilevel"/>
    <w:tmpl w:val="918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B72ED"/>
    <w:multiLevelType w:val="multilevel"/>
    <w:tmpl w:val="996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80F7E"/>
    <w:multiLevelType w:val="hybridMultilevel"/>
    <w:tmpl w:val="351260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6B51B9"/>
    <w:multiLevelType w:val="multilevel"/>
    <w:tmpl w:val="F00E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403D5"/>
    <w:multiLevelType w:val="multilevel"/>
    <w:tmpl w:val="4F52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787468"/>
    <w:multiLevelType w:val="multilevel"/>
    <w:tmpl w:val="0DE6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47591"/>
    <w:multiLevelType w:val="hybridMultilevel"/>
    <w:tmpl w:val="0018F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E95BD6"/>
    <w:multiLevelType w:val="hybridMultilevel"/>
    <w:tmpl w:val="C4242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2E6064"/>
    <w:multiLevelType w:val="hybridMultilevel"/>
    <w:tmpl w:val="4A6E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615595419">
    <w:abstractNumId w:val="1"/>
  </w:num>
  <w:num w:numId="2" w16cid:durableId="267591230">
    <w:abstractNumId w:val="4"/>
  </w:num>
  <w:num w:numId="3" w16cid:durableId="2077893809">
    <w:abstractNumId w:val="8"/>
  </w:num>
  <w:num w:numId="4" w16cid:durableId="178467035">
    <w:abstractNumId w:val="19"/>
  </w:num>
  <w:num w:numId="5" w16cid:durableId="2021807215">
    <w:abstractNumId w:val="18"/>
  </w:num>
  <w:num w:numId="6" w16cid:durableId="615866014">
    <w:abstractNumId w:val="3"/>
  </w:num>
  <w:num w:numId="7" w16cid:durableId="1212884313">
    <w:abstractNumId w:val="0"/>
  </w:num>
  <w:num w:numId="8" w16cid:durableId="1507329784">
    <w:abstractNumId w:val="17"/>
  </w:num>
  <w:num w:numId="9" w16cid:durableId="725958502">
    <w:abstractNumId w:val="12"/>
  </w:num>
  <w:num w:numId="10" w16cid:durableId="1985575807">
    <w:abstractNumId w:val="2"/>
  </w:num>
  <w:num w:numId="11" w16cid:durableId="955217690">
    <w:abstractNumId w:val="16"/>
  </w:num>
  <w:num w:numId="12" w16cid:durableId="1496265308">
    <w:abstractNumId w:val="6"/>
  </w:num>
  <w:num w:numId="13" w16cid:durableId="1663309717">
    <w:abstractNumId w:val="13"/>
  </w:num>
  <w:num w:numId="14" w16cid:durableId="1721326012">
    <w:abstractNumId w:val="9"/>
  </w:num>
  <w:num w:numId="15" w16cid:durableId="1149899522">
    <w:abstractNumId w:val="7"/>
  </w:num>
  <w:num w:numId="16" w16cid:durableId="1927300378">
    <w:abstractNumId w:val="11"/>
  </w:num>
  <w:num w:numId="17" w16cid:durableId="1374381024">
    <w:abstractNumId w:val="5"/>
  </w:num>
  <w:num w:numId="18" w16cid:durableId="1767382200">
    <w:abstractNumId w:val="10"/>
  </w:num>
  <w:num w:numId="19" w16cid:durableId="1847285477">
    <w:abstractNumId w:val="15"/>
  </w:num>
  <w:num w:numId="20" w16cid:durableId="7131150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9B"/>
    <w:rsid w:val="000004B7"/>
    <w:rsid w:val="00002A4F"/>
    <w:rsid w:val="00010C9B"/>
    <w:rsid w:val="00040002"/>
    <w:rsid w:val="00043F9C"/>
    <w:rsid w:val="00046D2F"/>
    <w:rsid w:val="00092E4F"/>
    <w:rsid w:val="000974A2"/>
    <w:rsid w:val="000F717A"/>
    <w:rsid w:val="001001EB"/>
    <w:rsid w:val="00113E01"/>
    <w:rsid w:val="001207A5"/>
    <w:rsid w:val="00130F97"/>
    <w:rsid w:val="00143B8C"/>
    <w:rsid w:val="001C7121"/>
    <w:rsid w:val="00251835"/>
    <w:rsid w:val="002868B5"/>
    <w:rsid w:val="002A6CF5"/>
    <w:rsid w:val="00376E65"/>
    <w:rsid w:val="003E7212"/>
    <w:rsid w:val="0041265E"/>
    <w:rsid w:val="00486E73"/>
    <w:rsid w:val="00490D4C"/>
    <w:rsid w:val="004C2DAE"/>
    <w:rsid w:val="00540B9E"/>
    <w:rsid w:val="00571924"/>
    <w:rsid w:val="00596ED0"/>
    <w:rsid w:val="005A0DB1"/>
    <w:rsid w:val="005A57A3"/>
    <w:rsid w:val="005C3E8A"/>
    <w:rsid w:val="005D0F94"/>
    <w:rsid w:val="00642D3E"/>
    <w:rsid w:val="00647A45"/>
    <w:rsid w:val="00657231"/>
    <w:rsid w:val="0066179A"/>
    <w:rsid w:val="00686CF7"/>
    <w:rsid w:val="006E753C"/>
    <w:rsid w:val="006F353F"/>
    <w:rsid w:val="007852C7"/>
    <w:rsid w:val="007D4DF3"/>
    <w:rsid w:val="00844A89"/>
    <w:rsid w:val="00845D87"/>
    <w:rsid w:val="008579E4"/>
    <w:rsid w:val="00875459"/>
    <w:rsid w:val="00897288"/>
    <w:rsid w:val="008B79D7"/>
    <w:rsid w:val="009424B4"/>
    <w:rsid w:val="009C650D"/>
    <w:rsid w:val="009E7511"/>
    <w:rsid w:val="009F1CC0"/>
    <w:rsid w:val="00A11454"/>
    <w:rsid w:val="00A2015F"/>
    <w:rsid w:val="00AD5B8E"/>
    <w:rsid w:val="00AD7CDC"/>
    <w:rsid w:val="00AE0EB1"/>
    <w:rsid w:val="00AF7475"/>
    <w:rsid w:val="00B263E8"/>
    <w:rsid w:val="00B7590C"/>
    <w:rsid w:val="00B91A65"/>
    <w:rsid w:val="00BA7EF6"/>
    <w:rsid w:val="00BE4869"/>
    <w:rsid w:val="00BF3CAD"/>
    <w:rsid w:val="00C634CB"/>
    <w:rsid w:val="00CD7F31"/>
    <w:rsid w:val="00DA59D5"/>
    <w:rsid w:val="00DB3202"/>
    <w:rsid w:val="00DD3DC2"/>
    <w:rsid w:val="00EA3BC0"/>
    <w:rsid w:val="00EC02C2"/>
    <w:rsid w:val="00F11EE1"/>
    <w:rsid w:val="00F21804"/>
    <w:rsid w:val="00F33463"/>
    <w:rsid w:val="00F33C48"/>
    <w:rsid w:val="00F9163C"/>
    <w:rsid w:val="00F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3EB64"/>
  <w15:docId w15:val="{9004C457-44A2-4F47-8611-6E325E82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C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3E8"/>
  </w:style>
  <w:style w:type="paragraph" w:styleId="Stopka">
    <w:name w:val="footer"/>
    <w:basedOn w:val="Normalny"/>
    <w:link w:val="StopkaZnak"/>
    <w:uiPriority w:val="99"/>
    <w:unhideWhenUsed/>
    <w:rsid w:val="00B2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3E8"/>
  </w:style>
  <w:style w:type="table" w:styleId="Tabela-Siatka">
    <w:name w:val="Table Grid"/>
    <w:basedOn w:val="Standardowy"/>
    <w:uiPriority w:val="59"/>
    <w:rsid w:val="0004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DA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C2DAE"/>
    <w:rPr>
      <w:i/>
      <w:iCs/>
    </w:rPr>
  </w:style>
  <w:style w:type="paragraph" w:styleId="Akapitzlist">
    <w:name w:val="List Paragraph"/>
    <w:basedOn w:val="Normalny"/>
    <w:uiPriority w:val="34"/>
    <w:qFormat/>
    <w:rsid w:val="00AE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jaznadolinaraby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42F0-BBF9-4510-AF8B-5B6BCFAF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SPDR</dc:creator>
  <cp:lastModifiedBy>Joanna</cp:lastModifiedBy>
  <cp:revision>2</cp:revision>
  <dcterms:created xsi:type="dcterms:W3CDTF">2025-06-23T13:38:00Z</dcterms:created>
  <dcterms:modified xsi:type="dcterms:W3CDTF">2025-06-23T13:38:00Z</dcterms:modified>
</cp:coreProperties>
</file>