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2FC48150" w:rsidR="00215ABE" w:rsidRPr="00FF7008" w:rsidRDefault="00215ABE" w:rsidP="00911B7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na stanowisko </w:t>
      </w:r>
      <w:r w:rsidR="00AC2856"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PSYCHOLOG – prowadzenie </w:t>
      </w:r>
      <w:r w:rsidR="000506A4"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terapii psychologicznej</w:t>
      </w:r>
      <w:r w:rsidR="00911B75" w:rsidRPr="00911B75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911B75" w:rsidRPr="00C0076D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w Centrum wsparcia usług społecznych w Czarnym Dunajcu</w:t>
      </w:r>
    </w:p>
    <w:p w14:paraId="47BDECEE" w14:textId="0FB2A760" w:rsidR="00155041" w:rsidRPr="00FF7008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ZARZĄD STOWARZYSZENIA PRZYJAZNA DOLINA RABY I CZARNEJ ORAWY</w:t>
      </w:r>
    </w:p>
    <w:p w14:paraId="601D08B6" w14:textId="0542E6D6" w:rsidR="005E5A82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  <w:r w:rsidRPr="00FF7008">
        <w:rPr>
          <w:rFonts w:ascii="Times New Roman" w:eastAsia="Times New Roman" w:hAnsi="Times New Roman" w:cs="Times New Roman"/>
        </w:rPr>
        <w:t xml:space="preserve">Ogłasza nabór na </w:t>
      </w:r>
      <w:r w:rsidR="00E327CC" w:rsidRPr="00FF7008">
        <w:rPr>
          <w:rFonts w:ascii="Times New Roman" w:eastAsia="Times New Roman" w:hAnsi="Times New Roman" w:cs="Times New Roman"/>
        </w:rPr>
        <w:t>stanowisko: PSYCHOLOG</w:t>
      </w:r>
      <w:r w:rsidR="00302D39" w:rsidRPr="00FF7008">
        <w:rPr>
          <w:rFonts w:ascii="Times New Roman" w:eastAsia="Times New Roman" w:hAnsi="Times New Roman" w:cs="Times New Roman"/>
          <w:b/>
          <w:i/>
          <w:iCs/>
          <w:kern w:val="36"/>
        </w:rPr>
        <w:t xml:space="preserve"> – prowadzenie </w:t>
      </w:r>
      <w:r w:rsidR="000506A4" w:rsidRPr="00FF7008">
        <w:rPr>
          <w:rFonts w:ascii="Times New Roman" w:eastAsia="Times New Roman" w:hAnsi="Times New Roman" w:cs="Times New Roman"/>
          <w:b/>
          <w:i/>
          <w:iCs/>
          <w:kern w:val="36"/>
        </w:rPr>
        <w:t xml:space="preserve">terapii psychologicznej </w:t>
      </w:r>
    </w:p>
    <w:p w14:paraId="7565C343" w14:textId="77777777" w:rsidR="00911B75" w:rsidRPr="00FF7008" w:rsidRDefault="00911B75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1028A46B" w14:textId="2FFD5377" w:rsidR="00215ABE" w:rsidRPr="00FF7008" w:rsidRDefault="00215ABE" w:rsidP="00911B75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Wymiar czasu pracy: </w:t>
      </w:r>
      <w:r w:rsidR="00C472F1" w:rsidRPr="00FF7008">
        <w:rPr>
          <w:rFonts w:ascii="Times New Roman" w:hAnsi="Times New Roman" w:cs="Times New Roman"/>
        </w:rPr>
        <w:t>0,</w:t>
      </w:r>
      <w:r w:rsidR="000506A4" w:rsidRPr="00FF7008">
        <w:rPr>
          <w:rFonts w:ascii="Times New Roman" w:hAnsi="Times New Roman" w:cs="Times New Roman"/>
        </w:rPr>
        <w:t>25</w:t>
      </w:r>
      <w:r w:rsidR="00FE0EC8" w:rsidRPr="00FF7008">
        <w:rPr>
          <w:rFonts w:ascii="Times New Roman" w:hAnsi="Times New Roman" w:cs="Times New Roman"/>
        </w:rPr>
        <w:t xml:space="preserve"> </w:t>
      </w:r>
      <w:proofErr w:type="gramStart"/>
      <w:r w:rsidR="000506A4" w:rsidRPr="00FF7008">
        <w:rPr>
          <w:rFonts w:ascii="Times New Roman" w:hAnsi="Times New Roman" w:cs="Times New Roman"/>
        </w:rPr>
        <w:t>( 4</w:t>
      </w:r>
      <w:r w:rsidR="00C472F1" w:rsidRPr="00FF7008">
        <w:rPr>
          <w:rFonts w:ascii="Times New Roman" w:hAnsi="Times New Roman" w:cs="Times New Roman"/>
        </w:rPr>
        <w:t>0</w:t>
      </w:r>
      <w:proofErr w:type="gramEnd"/>
      <w:r w:rsidR="00C472F1" w:rsidRPr="00FF7008">
        <w:rPr>
          <w:rFonts w:ascii="Times New Roman" w:hAnsi="Times New Roman" w:cs="Times New Roman"/>
        </w:rPr>
        <w:t xml:space="preserve"> godzin miesięcznie) </w:t>
      </w:r>
      <w:r w:rsidR="00FE0EC8" w:rsidRPr="00FF7008">
        <w:rPr>
          <w:rFonts w:ascii="Times New Roman" w:hAnsi="Times New Roman" w:cs="Times New Roman"/>
        </w:rPr>
        <w:t>etatu</w:t>
      </w:r>
      <w:r w:rsidR="006E4057" w:rsidRPr="00FF7008">
        <w:rPr>
          <w:rFonts w:ascii="Times New Roman" w:eastAsia="Times New Roman" w:hAnsi="Times New Roman" w:cs="Times New Roman"/>
        </w:rPr>
        <w:t xml:space="preserve"> umowa o prace</w:t>
      </w:r>
      <w:r w:rsidR="00C472F1" w:rsidRPr="00FF7008">
        <w:rPr>
          <w:rFonts w:ascii="Times New Roman" w:eastAsia="Times New Roman" w:hAnsi="Times New Roman" w:cs="Times New Roman"/>
        </w:rPr>
        <w:t>.</w:t>
      </w:r>
    </w:p>
    <w:p w14:paraId="02384A95" w14:textId="79E1DB8C" w:rsidR="00215ABE" w:rsidRPr="00911B75" w:rsidRDefault="00215ABE" w:rsidP="00911B7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911B75">
        <w:rPr>
          <w:rFonts w:ascii="Times New Roman" w:eastAsia="Times New Roman" w:hAnsi="Times New Roman" w:cs="Times New Roman"/>
          <w:b/>
          <w:bCs/>
        </w:rPr>
        <w:t xml:space="preserve">Miejsce wykonywania </w:t>
      </w:r>
      <w:r w:rsidR="00E327CC" w:rsidRPr="00911B75">
        <w:rPr>
          <w:rFonts w:ascii="Times New Roman" w:eastAsia="Times New Roman" w:hAnsi="Times New Roman" w:cs="Times New Roman"/>
          <w:b/>
          <w:bCs/>
        </w:rPr>
        <w:t>pracy: ul.</w:t>
      </w:r>
      <w:r w:rsidR="00911B75" w:rsidRPr="00911B75">
        <w:rPr>
          <w:rFonts w:ascii="Times New Roman" w:eastAsia="Times New Roman" w:hAnsi="Times New Roman" w:cs="Times New Roman"/>
        </w:rPr>
        <w:t xml:space="preserve"> Świętego Jana Pawła II 144, 34-470 Czarny Dunajec, Gmina Czarny Dunajec</w:t>
      </w:r>
    </w:p>
    <w:p w14:paraId="4491E1F6" w14:textId="77777777" w:rsidR="00215ABE" w:rsidRPr="00FF7008" w:rsidRDefault="00215ABE" w:rsidP="00911B75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Zakres odpowiedzialności uprawnień i obowiązków</w:t>
      </w:r>
    </w:p>
    <w:p w14:paraId="2BA2DCC1" w14:textId="77777777" w:rsidR="00911B75" w:rsidRDefault="00911B75" w:rsidP="005C778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9C8D464" w14:textId="77777777" w:rsidR="00A93EE3" w:rsidRPr="005E7B21" w:rsidRDefault="00A93EE3" w:rsidP="00A93EE3">
      <w:pPr>
        <w:spacing w:after="0" w:line="276" w:lineRule="auto"/>
        <w:jc w:val="both"/>
        <w:rPr>
          <w:rFonts w:cstheme="minorHAnsi"/>
          <w:b/>
          <w:bCs/>
        </w:rPr>
      </w:pPr>
      <w:r w:rsidRPr="005E7B21">
        <w:rPr>
          <w:rFonts w:cstheme="minorHAnsi"/>
          <w:b/>
          <w:bCs/>
        </w:rPr>
        <w:t>Do zakresu obowiązków Wykonawcy będzie należało:</w:t>
      </w:r>
    </w:p>
    <w:p w14:paraId="0888F8BE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a) Określenie ścieżki wsparcia tzn. przygotowanie programów zajęć/ustalenie form i metod pracy z Uczestnikami/Uczestniczkami Projektu oraz ich rodzinami/opiekunami faktycznymi; </w:t>
      </w:r>
    </w:p>
    <w:p w14:paraId="09BB4088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b) Prowadzenie zajęć psychologicznych indywidualnych i grupowych z Uczestnikami/Uczestniczkami Projektu, ukierunkowanych na: </w:t>
      </w:r>
    </w:p>
    <w:p w14:paraId="6FA75B06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poprawę samopoczucia i dobrostanu psychicznego, </w:t>
      </w:r>
    </w:p>
    <w:p w14:paraId="025BE92C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przeciwdziałanie poczuciu osamotnienia, lękowi, depresji i spadkowi motywacji, </w:t>
      </w:r>
    </w:p>
    <w:p w14:paraId="1B0CF75B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wzmacnianie kompetencji emocjonalnych i społecznych (m.in. komunikacja, relacje, adaptacja do zmian związanych z wiekiem, radzenie sobie ze stratą), </w:t>
      </w:r>
    </w:p>
    <w:p w14:paraId="5B7A24A4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wspieranie poczucia sprawstwa, własnej wartości i aktywności życiowej seniorów, </w:t>
      </w:r>
    </w:p>
    <w:p w14:paraId="77DC9C77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edukację prozdrowotną w zakresie higieny psychicznej i profilaktyki zaburzeń nastroju; </w:t>
      </w:r>
    </w:p>
    <w:p w14:paraId="656B68DB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c) Udzielanie wsparcia psychologicznego rodzinom i opiekunom faktycznym osób starszych w zakresie radzenia sobie z obciążeniem emocjonalnym, stresem opiekuńczym i komunikacją z osobą wymagającą opieki; </w:t>
      </w:r>
    </w:p>
    <w:p w14:paraId="64A27B7D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>d) Współpraca z personelem placówki w celu zapewnienia kompleksowej i skoordynowanej pomocy psychologiczno-opiekuńczej;</w:t>
      </w:r>
    </w:p>
    <w:p w14:paraId="486853C2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 e) Prowadzenie indywidualnej dokumentacji wsparcia psychologicznego dla każdego/każdej Uczestnika/Uczestniczki Projektu;</w:t>
      </w:r>
    </w:p>
    <w:p w14:paraId="65622226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 f) Monitorowanie postępów uczestników i okresowa ocena efektów oddziaływań terapeutycznych; g) Przygotowywanie i udostępnianie materiałów </w:t>
      </w:r>
      <w:proofErr w:type="spellStart"/>
      <w:r w:rsidRPr="00A93EE3">
        <w:rPr>
          <w:rFonts w:ascii="Times New Roman" w:eastAsia="Times New Roman" w:hAnsi="Times New Roman" w:cs="Times New Roman"/>
        </w:rPr>
        <w:t>psychoedukacyjnych</w:t>
      </w:r>
      <w:proofErr w:type="spellEnd"/>
      <w:r w:rsidRPr="00A93EE3">
        <w:rPr>
          <w:rFonts w:ascii="Times New Roman" w:eastAsia="Times New Roman" w:hAnsi="Times New Roman" w:cs="Times New Roman"/>
        </w:rPr>
        <w:t xml:space="preserve"> dla uczestników i ich rodzin; </w:t>
      </w:r>
    </w:p>
    <w:p w14:paraId="00C5027F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h) Przekazanie w terminie 7 dni od zakończenia wsparcia przez Uczestnika/Uczestniczkę wszystkich dokumentów potwierdzających jego realizację; </w:t>
      </w:r>
    </w:p>
    <w:p w14:paraId="20FD6AD3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i) Propagowanie działań informacyjno-promocyjnych dot. realizowanego projektu oraz przestrzeganie zasad równości szans i niedyskryminacji, w tym zasady dostępności dla osób z niepełnosprawnościami oraz zasady równości szans kobiet i mężczyzn;  </w:t>
      </w:r>
    </w:p>
    <w:p w14:paraId="34F7EC55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j) Przestrzeganie przepisów o ochronie danych osobowych i zachowanie tajemnicy służbowej w odniesieniu do informacji o Uczestnikach/Uczestniczkach Projektu oraz działalności placówki.  Kwalifikacje: </w:t>
      </w:r>
    </w:p>
    <w:p w14:paraId="26324964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W realizacji zamówienia może wziąć udział osoba, która: </w:t>
      </w:r>
    </w:p>
    <w:p w14:paraId="72364E9D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posiada wykształcenie wyższe z dziedziny psychologii uzyskany w uczelni wyższej w Rzeczypospolitej Polskiej lub równorzędny tytuł uzyskany za granicą, uznany w Polsce; </w:t>
      </w:r>
    </w:p>
    <w:p w14:paraId="2872D7F5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posiada pełną zdolność do czynności prawnych oraz korzysta z pełni praw publicznych; </w:t>
      </w:r>
    </w:p>
    <w:p w14:paraId="58D39810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włada językiem polskim w mowie i piśmie w zakresie koniecznym do wykonywania zadań zawodowych; </w:t>
      </w:r>
    </w:p>
    <w:p w14:paraId="487D7148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mile widziane doświadczenie zawodowe w pracy na stanowisku psychologa; </w:t>
      </w:r>
    </w:p>
    <w:p w14:paraId="0F6FBE56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posiada stan zdrowia pozwalający na zatrudnienie na stanowisku; </w:t>
      </w:r>
    </w:p>
    <w:p w14:paraId="4CE5A14A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• posiada nieposzlakowaną opinię; </w:t>
      </w:r>
    </w:p>
    <w:p w14:paraId="206968A1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lastRenderedPageBreak/>
        <w:t xml:space="preserve">• mile widziane referencje </w:t>
      </w:r>
    </w:p>
    <w:p w14:paraId="06DFACAD" w14:textId="77777777" w:rsidR="00A93EE3" w:rsidRPr="00A93EE3" w:rsidRDefault="00A93EE3" w:rsidP="00A93EE3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>• posiada predyspozycje osobowościowe: odpowiedzialność, komunikatywność, staranność, terminowość, cierpliwość, samodzielność, kreatywność, dobra organizacja pracy, zdolność do samodzielnej pracy w warunkach stresu;</w:t>
      </w:r>
    </w:p>
    <w:p w14:paraId="4DF02790" w14:textId="77777777" w:rsidR="00A93EE3" w:rsidRPr="00A93EE3" w:rsidRDefault="00A93EE3" w:rsidP="00A93EE3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>Nie jest i nie była pozbawiona władzy rodzicielskiej oraz władza rodzicielska nie jest jej ograniczona ani zawieszona,</w:t>
      </w:r>
    </w:p>
    <w:p w14:paraId="112A9A6E" w14:textId="77777777" w:rsidR="00A93EE3" w:rsidRPr="00A93EE3" w:rsidRDefault="00A93EE3" w:rsidP="00A93EE3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Wypełnia obowiązek alimentacyjny – w przypadku, gdy taki obowiązek w stosunku do niej wynika z tytułu egzekucyjnego; </w:t>
      </w:r>
    </w:p>
    <w:p w14:paraId="2A731CA5" w14:textId="77777777" w:rsidR="00A93EE3" w:rsidRPr="00A93EE3" w:rsidRDefault="00A93EE3" w:rsidP="00A93EE3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Nie była skazana prawomocnym wyrokiem za umyślne przestępstwo lub umyślne przestępstwo skarbowe; </w:t>
      </w:r>
    </w:p>
    <w:p w14:paraId="1D1E9FA3" w14:textId="77777777" w:rsidR="00A93EE3" w:rsidRPr="00A93EE3" w:rsidRDefault="00A93EE3" w:rsidP="00A93EE3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>Posiada pełną zdolność do czynności prawnych oraz korzysta z pełni praw publicznych;</w:t>
      </w:r>
    </w:p>
    <w:p w14:paraId="3ADF04CF" w14:textId="77777777" w:rsidR="00A93EE3" w:rsidRPr="00A93EE3" w:rsidRDefault="00A93EE3" w:rsidP="00A93EE3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>Posiada nieposzlakowaną opinię;</w:t>
      </w:r>
    </w:p>
    <w:p w14:paraId="18C855D0" w14:textId="77777777" w:rsidR="00A93EE3" w:rsidRPr="00A93EE3" w:rsidRDefault="00A93EE3" w:rsidP="00A93EE3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>Nie jest powiązany kapitałowo lub kapitałowo z Zamawiającym</w:t>
      </w:r>
    </w:p>
    <w:p w14:paraId="5890D385" w14:textId="77777777" w:rsidR="00A93EE3" w:rsidRPr="00A93EE3" w:rsidRDefault="00A93EE3" w:rsidP="00A93EE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470F6FAE" w14:textId="77777777" w:rsidR="00A93EE3" w:rsidRPr="00A93EE3" w:rsidRDefault="00A93EE3" w:rsidP="00A93E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Wymagane dokumenty: </w:t>
      </w:r>
    </w:p>
    <w:p w14:paraId="363C424C" w14:textId="77777777" w:rsidR="00A93EE3" w:rsidRPr="00A93EE3" w:rsidRDefault="00A93EE3" w:rsidP="00A93EE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>kopie dokumentów potwierdzających wykształcenie,</w:t>
      </w:r>
    </w:p>
    <w:p w14:paraId="40C84084" w14:textId="77777777" w:rsidR="00A93EE3" w:rsidRPr="00A93EE3" w:rsidRDefault="00A93EE3" w:rsidP="00A93EE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kopie dokumentów potwierdzających okresy zatrudnienia oraz przebieg pracy </w:t>
      </w:r>
      <w:proofErr w:type="gramStart"/>
      <w:r w:rsidRPr="00A93EE3">
        <w:rPr>
          <w:rFonts w:ascii="Times New Roman" w:eastAsia="Times New Roman" w:hAnsi="Times New Roman" w:cs="Times New Roman"/>
        </w:rPr>
        <w:t>zawodowej  (</w:t>
      </w:r>
      <w:proofErr w:type="gramEnd"/>
      <w:r w:rsidRPr="00A93EE3">
        <w:rPr>
          <w:rFonts w:ascii="Times New Roman" w:eastAsia="Times New Roman" w:hAnsi="Times New Roman" w:cs="Times New Roman"/>
        </w:rPr>
        <w:t>kserokopie świadectw pracy, referencji, opinii, zaświadczeń o odbytych kursach i szkoleniach),</w:t>
      </w:r>
    </w:p>
    <w:p w14:paraId="5D5FD8CD" w14:textId="77777777" w:rsidR="00A93EE3" w:rsidRPr="00A93EE3" w:rsidRDefault="00A93EE3" w:rsidP="00A93EE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oświadczenie o stanie zdrowia pozwalającym na zatrudnienie na określonym stanowisku; (dokument przedkładany przed podpisaniem umowy) </w:t>
      </w:r>
    </w:p>
    <w:p w14:paraId="410D09F0" w14:textId="77777777" w:rsidR="00A93EE3" w:rsidRPr="00A93EE3" w:rsidRDefault="00A93EE3" w:rsidP="00A93EE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oświadczenie kandydata o posiadaniu pełnej zdolności do czynności prawnych oraz korzystaniu z pełni praw publicznych; (dokument przedkładany przed podpisaniem umowy) </w:t>
      </w:r>
    </w:p>
    <w:p w14:paraId="2C431162" w14:textId="77777777" w:rsidR="00A93EE3" w:rsidRPr="00A93EE3" w:rsidRDefault="00A93EE3" w:rsidP="00A93EE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3EE3">
        <w:rPr>
          <w:rFonts w:ascii="Times New Roman" w:eastAsia="Times New Roman" w:hAnsi="Times New Roman" w:cs="Times New Roman"/>
        </w:rPr>
        <w:t xml:space="preserve">oświadczenie kandydata o wyrażeniu zgody na przetwarzanie danych osobowych zawartych w ofercie dla potrzeb niezbędnych do realizacji procesu wyboru/rekrutacji </w:t>
      </w:r>
    </w:p>
    <w:p w14:paraId="23FEA43C" w14:textId="77777777" w:rsidR="00A93EE3" w:rsidRPr="00057C5E" w:rsidRDefault="00A93EE3" w:rsidP="00A93EE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249125D" w14:textId="77777777" w:rsidR="00215ABE" w:rsidRPr="00FF7008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Uprawnienia do:</w:t>
      </w:r>
    </w:p>
    <w:p w14:paraId="785271BE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wynagrodzenia za pracę,</w:t>
      </w:r>
    </w:p>
    <w:p w14:paraId="452A7D7E" w14:textId="51D202F5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do wypoczynku w </w:t>
      </w:r>
      <w:r w:rsidR="00A93EE3" w:rsidRPr="00FF7008">
        <w:rPr>
          <w:rFonts w:ascii="Times New Roman" w:eastAsia="Times New Roman" w:hAnsi="Times New Roman" w:cs="Times New Roman"/>
        </w:rPr>
        <w:t>dniach wolnych</w:t>
      </w:r>
      <w:r w:rsidRPr="00FF7008">
        <w:rPr>
          <w:rFonts w:ascii="Times New Roman" w:eastAsia="Times New Roman" w:hAnsi="Times New Roman" w:cs="Times New Roman"/>
        </w:rPr>
        <w:t xml:space="preserve"> od pracy, przez prawidłowe przestrzeganie czasu pracy w zakładzie pracy oraz korzystanie z urlopów wypoczynkowych i innych przerw,</w:t>
      </w:r>
    </w:p>
    <w:p w14:paraId="0A1D1901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bezpiecznych i higienicznych warunków pracy,</w:t>
      </w:r>
    </w:p>
    <w:p w14:paraId="1954E0C1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Termin i miejsce składania dokumentów:</w:t>
      </w:r>
    </w:p>
    <w:p w14:paraId="270C72BF" w14:textId="49B620D5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należy złożyć osobiście w siedzibie Stowarzyszenia w godzinach od 8.00 do 14.00</w:t>
      </w:r>
      <w:r w:rsidRPr="00FF7008">
        <w:rPr>
          <w:rFonts w:ascii="Times New Roman" w:eastAsia="Times New Roman" w:hAnsi="Times New Roman" w:cs="Times New Roman"/>
        </w:rPr>
        <w:br/>
        <w:t>lub wysłać pocztą na adres:</w:t>
      </w:r>
      <w:r w:rsidRPr="00FF7008">
        <w:rPr>
          <w:rFonts w:ascii="Times New Roman" w:eastAsia="Times New Roman" w:hAnsi="Times New Roman" w:cs="Times New Roman"/>
        </w:rPr>
        <w:br/>
        <w:t>Stowarzyszenie Przyjazna Dolina Raby i Czarnej Orawy</w:t>
      </w:r>
      <w:r w:rsidRPr="00FF7008">
        <w:rPr>
          <w:rFonts w:ascii="Times New Roman" w:eastAsia="Times New Roman" w:hAnsi="Times New Roman" w:cs="Times New Roman"/>
        </w:rPr>
        <w:br/>
      </w:r>
      <w:r w:rsidR="00163FF0" w:rsidRPr="00FF7008">
        <w:rPr>
          <w:rFonts w:ascii="Times New Roman" w:eastAsia="Times New Roman" w:hAnsi="Times New Roman" w:cs="Times New Roman"/>
        </w:rPr>
        <w:t>Sieniawa 8b</w:t>
      </w:r>
      <w:r w:rsidR="00163FF0" w:rsidRPr="00FF7008">
        <w:rPr>
          <w:rFonts w:ascii="Times New Roman" w:eastAsia="Times New Roman" w:hAnsi="Times New Roman" w:cs="Times New Roman"/>
        </w:rPr>
        <w:br/>
        <w:t xml:space="preserve">34-723 Sieniawa  </w:t>
      </w:r>
      <w:r w:rsidRPr="00FF7008">
        <w:rPr>
          <w:rFonts w:ascii="Times New Roman" w:eastAsia="Times New Roman" w:hAnsi="Times New Roman" w:cs="Times New Roman"/>
        </w:rPr>
        <w:br/>
        <w:t>Tel. 18 26 78 648 / 500 475</w:t>
      </w:r>
      <w:r w:rsidR="008D2752" w:rsidRPr="00FF7008">
        <w:rPr>
          <w:rFonts w:ascii="Times New Roman" w:eastAsia="Times New Roman" w:hAnsi="Times New Roman" w:cs="Times New Roman"/>
        </w:rPr>
        <w:t> </w:t>
      </w:r>
      <w:r w:rsidRPr="00FF7008">
        <w:rPr>
          <w:rFonts w:ascii="Times New Roman" w:eastAsia="Times New Roman" w:hAnsi="Times New Roman" w:cs="Times New Roman"/>
        </w:rPr>
        <w:t>840</w:t>
      </w:r>
    </w:p>
    <w:p w14:paraId="744E93A9" w14:textId="690EA101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hAnsi="Times New Roman" w:cs="Times New Roman"/>
        </w:rPr>
        <w:t xml:space="preserve">(decyduje data </w:t>
      </w:r>
      <w:r w:rsidR="00A93EE3" w:rsidRPr="00FF7008">
        <w:rPr>
          <w:rFonts w:ascii="Times New Roman" w:hAnsi="Times New Roman" w:cs="Times New Roman"/>
        </w:rPr>
        <w:t>wpływu zgłoszenia</w:t>
      </w:r>
      <w:r w:rsidRPr="00FF7008">
        <w:rPr>
          <w:rFonts w:ascii="Times New Roman" w:hAnsi="Times New Roman" w:cs="Times New Roman"/>
        </w:rPr>
        <w:t xml:space="preserve"> w Biurze Stowarzyszenia).</w:t>
      </w:r>
    </w:p>
    <w:p w14:paraId="239AD61E" w14:textId="21876F75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Termin składania dokumentów: 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od </w:t>
      </w:r>
      <w:r w:rsidR="00AB615C">
        <w:rPr>
          <w:rFonts w:ascii="Times New Roman" w:eastAsia="Times New Roman" w:hAnsi="Times New Roman" w:cs="Times New Roman"/>
          <w:b/>
          <w:bCs/>
        </w:rPr>
        <w:t>28.07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.2025 do </w:t>
      </w:r>
      <w:r w:rsidR="006743EC" w:rsidRPr="00FF7008">
        <w:rPr>
          <w:rFonts w:ascii="Times New Roman" w:eastAsia="Times New Roman" w:hAnsi="Times New Roman" w:cs="Times New Roman"/>
          <w:b/>
          <w:bCs/>
        </w:rPr>
        <w:t>08.08</w:t>
      </w:r>
      <w:r w:rsidR="00854727" w:rsidRPr="00FF7008">
        <w:rPr>
          <w:rFonts w:ascii="Times New Roman" w:eastAsia="Times New Roman" w:hAnsi="Times New Roman" w:cs="Times New Roman"/>
          <w:b/>
          <w:bCs/>
        </w:rPr>
        <w:t>.2025</w:t>
      </w:r>
      <w:r w:rsidRPr="00FF7008">
        <w:rPr>
          <w:rFonts w:ascii="Times New Roman" w:eastAsia="Times New Roman" w:hAnsi="Times New Roman" w:cs="Times New Roman"/>
        </w:rPr>
        <w:br/>
        <w:t xml:space="preserve">Dokumenty powinny być w zamkniętej kopercie z dopiskiem nazwy stanowiska, na który odbywa się </w:t>
      </w:r>
      <w:r w:rsidRPr="00FF7008">
        <w:rPr>
          <w:rFonts w:ascii="Times New Roman" w:eastAsia="Times New Roman" w:hAnsi="Times New Roman" w:cs="Times New Roman"/>
        </w:rPr>
        <w:lastRenderedPageBreak/>
        <w:t>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Oferty złożone po terminie odsyłane będą do nadawcy.</w:t>
      </w:r>
    </w:p>
    <w:p w14:paraId="6C56648B" w14:textId="5C44C95E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Informacja o zakwalifikowaniu się kandydatów do kolejnego etapu konkursu – rozmowy kwalifikacyjnej zostanie zamieszczona na stronie internetowej </w:t>
      </w:r>
      <w:proofErr w:type="gramStart"/>
      <w:r w:rsidRPr="00FF7008">
        <w:rPr>
          <w:rFonts w:ascii="Times New Roman" w:eastAsia="Times New Roman" w:hAnsi="Times New Roman" w:cs="Times New Roman"/>
        </w:rPr>
        <w:t>www.przyjaznadolinaraby.info,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 oraz zostanie przekazana kandydatom drogą </w:t>
      </w:r>
      <w:r w:rsidR="00A93718" w:rsidRPr="00FF7008">
        <w:rPr>
          <w:rFonts w:ascii="Times New Roman" w:eastAsia="Times New Roman" w:hAnsi="Times New Roman" w:cs="Times New Roman"/>
        </w:rPr>
        <w:t>elektroniczną/</w:t>
      </w:r>
      <w:r w:rsidRPr="00FF7008">
        <w:rPr>
          <w:rFonts w:ascii="Times New Roman" w:eastAsia="Times New Roman" w:hAnsi="Times New Roman" w:cs="Times New Roman"/>
        </w:rPr>
        <w:t>telefoniczną.</w:t>
      </w:r>
    </w:p>
    <w:p w14:paraId="495C2840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aplikacyjne powinny być opatrzone klauzulą:</w:t>
      </w:r>
    </w:p>
    <w:p w14:paraId="6F80ED8C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 „Wyrażam zgodę na przetwarzanie moich danych osobowych zawartych w mojej ofercie pracy dla </w:t>
      </w:r>
      <w:proofErr w:type="gramStart"/>
      <w:r w:rsidRPr="00FF7008">
        <w:rPr>
          <w:rFonts w:ascii="Times New Roman" w:eastAsia="Times New Roman" w:hAnsi="Times New Roman" w:cs="Times New Roman"/>
        </w:rPr>
        <w:t>potrzeb  niezbędnych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FF7008">
        <w:rPr>
          <w:rFonts w:ascii="Times New Roman" w:eastAsia="Times New Roman" w:hAnsi="Times New Roman" w:cs="Times New Roman"/>
        </w:rPr>
        <w:t>do  realizacji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FF7008">
        <w:rPr>
          <w:rFonts w:ascii="Times New Roman" w:eastAsia="Times New Roman" w:hAnsi="Times New Roman" w:cs="Times New Roman"/>
        </w:rPr>
        <w:t>procesu  rekrutacji,  zgodnie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FF7008">
        <w:rPr>
          <w:rFonts w:ascii="Times New Roman" w:eastAsia="Times New Roman" w:hAnsi="Times New Roman" w:cs="Times New Roman"/>
        </w:rPr>
        <w:t>z  Rozporządzeniem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 Parlamentu Europejskiego i Rady (UE) 2016/679 z dnia 27 kwietnia 2016 roku oraz ustawą z </w:t>
      </w:r>
      <w:proofErr w:type="gramStart"/>
      <w:r w:rsidRPr="00FF7008">
        <w:rPr>
          <w:rFonts w:ascii="Times New Roman" w:eastAsia="Times New Roman" w:hAnsi="Times New Roman" w:cs="Times New Roman"/>
        </w:rPr>
        <w:t>dnia  10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FF7008">
        <w:rPr>
          <w:rFonts w:ascii="Times New Roman" w:eastAsia="Times New Roman" w:hAnsi="Times New Roman" w:cs="Times New Roman"/>
        </w:rPr>
        <w:t>maja  2018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 roku o </w:t>
      </w:r>
      <w:proofErr w:type="gramStart"/>
      <w:r w:rsidRPr="00FF7008">
        <w:rPr>
          <w:rFonts w:ascii="Times New Roman" w:eastAsia="Times New Roman" w:hAnsi="Times New Roman" w:cs="Times New Roman"/>
        </w:rPr>
        <w:t>ochronie  danych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FF7008">
        <w:rPr>
          <w:rFonts w:ascii="Times New Roman" w:eastAsia="Times New Roman" w:hAnsi="Times New Roman" w:cs="Times New Roman"/>
        </w:rPr>
        <w:t>osobowych  (</w:t>
      </w:r>
      <w:proofErr w:type="gramEnd"/>
      <w:r w:rsidRPr="00FF7008">
        <w:rPr>
          <w:rFonts w:ascii="Times New Roman" w:eastAsia="Times New Roman" w:hAnsi="Times New Roman" w:cs="Times New Roman"/>
        </w:rPr>
        <w:t>Dz.U.</w:t>
      </w:r>
      <w:proofErr w:type="gramStart"/>
      <w:r w:rsidRPr="00FF7008">
        <w:rPr>
          <w:rFonts w:ascii="Times New Roman" w:eastAsia="Times New Roman" w:hAnsi="Times New Roman" w:cs="Times New Roman"/>
        </w:rPr>
        <w:t>2018  poz.</w:t>
      </w:r>
      <w:proofErr w:type="gramEnd"/>
      <w:r w:rsidRPr="00FF7008">
        <w:rPr>
          <w:rFonts w:ascii="Times New Roman" w:eastAsia="Times New Roman" w:hAnsi="Times New Roman" w:cs="Times New Roman"/>
        </w:rPr>
        <w:t xml:space="preserve"> 1000</w:t>
      </w:r>
      <w:proofErr w:type="gramStart"/>
      <w:r w:rsidRPr="00FF7008">
        <w:rPr>
          <w:rFonts w:ascii="Times New Roman" w:eastAsia="Times New Roman" w:hAnsi="Times New Roman" w:cs="Times New Roman"/>
        </w:rPr>
        <w:t>)  oraz</w:t>
      </w:r>
      <w:proofErr w:type="gramEnd"/>
      <w:r w:rsidRPr="00FF7008">
        <w:rPr>
          <w:rFonts w:ascii="Times New Roman" w:eastAsia="Times New Roman" w:hAnsi="Times New Roman" w:cs="Times New Roman"/>
        </w:rPr>
        <w:t>  zgodnie klauzulą informacyjną.</w:t>
      </w:r>
    </w:p>
    <w:p w14:paraId="40260CF2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</w:t>
      </w:r>
      <w:proofErr w:type="gramStart"/>
      <w:r w:rsidRPr="00FF7008">
        <w:rPr>
          <w:rFonts w:ascii="Times New Roman" w:eastAsia="Times New Roman" w:hAnsi="Times New Roman" w:cs="Times New Roman"/>
        </w:rPr>
        <w:t>przyjaznadolinaraby.info .</w:t>
      </w:r>
      <w:proofErr w:type="gramEnd"/>
    </w:p>
    <w:p w14:paraId="0ECB67C6" w14:textId="57838971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778C7C4" w14:textId="77777777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C58D1D3" w14:textId="282967E5" w:rsidR="00215ABE" w:rsidRPr="00FF7008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Zarząd Stowarzyszenia </w:t>
      </w:r>
      <w:r w:rsidR="008D2752" w:rsidRPr="00FF7008">
        <w:rPr>
          <w:rFonts w:ascii="Times New Roman" w:eastAsia="Times New Roman" w:hAnsi="Times New Roman" w:cs="Times New Roman"/>
        </w:rPr>
        <w:br/>
      </w:r>
      <w:r w:rsidRPr="00FF7008">
        <w:rPr>
          <w:rFonts w:ascii="Times New Roman" w:eastAsia="Times New Roman" w:hAnsi="Times New Roman" w:cs="Times New Roman"/>
        </w:rPr>
        <w:t>Przyjazna Dolina Raby i Czarnej Orawy</w:t>
      </w:r>
    </w:p>
    <w:p w14:paraId="66765CA6" w14:textId="77777777" w:rsidR="00744757" w:rsidRPr="00FF7008" w:rsidRDefault="00744757" w:rsidP="002112DB">
      <w:pPr>
        <w:jc w:val="both"/>
        <w:rPr>
          <w:rFonts w:ascii="Times New Roman" w:hAnsi="Times New Roman" w:cs="Times New Roman"/>
        </w:rPr>
      </w:pPr>
    </w:p>
    <w:sectPr w:rsidR="00744757" w:rsidRPr="00FF70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08EB" w14:textId="77777777" w:rsidR="006C57C3" w:rsidRDefault="006C57C3" w:rsidP="00155041">
      <w:pPr>
        <w:spacing w:after="0" w:line="240" w:lineRule="auto"/>
      </w:pPr>
      <w:r>
        <w:separator/>
      </w:r>
    </w:p>
  </w:endnote>
  <w:endnote w:type="continuationSeparator" w:id="0">
    <w:p w14:paraId="4E9B8389" w14:textId="77777777" w:rsidR="006C57C3" w:rsidRDefault="006C57C3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31E3" w14:textId="77777777" w:rsidR="006C57C3" w:rsidRDefault="006C57C3" w:rsidP="00155041">
      <w:pPr>
        <w:spacing w:after="0" w:line="240" w:lineRule="auto"/>
      </w:pPr>
      <w:r>
        <w:separator/>
      </w:r>
    </w:p>
  </w:footnote>
  <w:footnote w:type="continuationSeparator" w:id="0">
    <w:p w14:paraId="25A546C6" w14:textId="77777777" w:rsidR="006C57C3" w:rsidRDefault="006C57C3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7078E"/>
    <w:multiLevelType w:val="hybridMultilevel"/>
    <w:tmpl w:val="FD7890AC"/>
    <w:lvl w:ilvl="0" w:tplc="0A025C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94EBD"/>
    <w:multiLevelType w:val="multilevel"/>
    <w:tmpl w:val="0DBC4E0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86717">
    <w:abstractNumId w:val="3"/>
  </w:num>
  <w:num w:numId="2" w16cid:durableId="1039621076">
    <w:abstractNumId w:val="15"/>
  </w:num>
  <w:num w:numId="3" w16cid:durableId="790635302">
    <w:abstractNumId w:val="17"/>
  </w:num>
  <w:num w:numId="4" w16cid:durableId="1824395425">
    <w:abstractNumId w:val="20"/>
  </w:num>
  <w:num w:numId="5" w16cid:durableId="1072384417">
    <w:abstractNumId w:val="5"/>
  </w:num>
  <w:num w:numId="6" w16cid:durableId="949627165">
    <w:abstractNumId w:val="1"/>
  </w:num>
  <w:num w:numId="7" w16cid:durableId="1106921479">
    <w:abstractNumId w:val="0"/>
  </w:num>
  <w:num w:numId="8" w16cid:durableId="1148279041">
    <w:abstractNumId w:val="19"/>
  </w:num>
  <w:num w:numId="9" w16cid:durableId="322048552">
    <w:abstractNumId w:val="12"/>
  </w:num>
  <w:num w:numId="10" w16cid:durableId="60183253">
    <w:abstractNumId w:val="8"/>
  </w:num>
  <w:num w:numId="11" w16cid:durableId="875968358">
    <w:abstractNumId w:val="2"/>
  </w:num>
  <w:num w:numId="12" w16cid:durableId="788281688">
    <w:abstractNumId w:val="14"/>
  </w:num>
  <w:num w:numId="13" w16cid:durableId="1466700171">
    <w:abstractNumId w:val="13"/>
  </w:num>
  <w:num w:numId="14" w16cid:durableId="885992344">
    <w:abstractNumId w:val="4"/>
  </w:num>
  <w:num w:numId="15" w16cid:durableId="2079010048">
    <w:abstractNumId w:val="11"/>
  </w:num>
  <w:num w:numId="16" w16cid:durableId="1600092728">
    <w:abstractNumId w:val="9"/>
  </w:num>
  <w:num w:numId="17" w16cid:durableId="2134710326">
    <w:abstractNumId w:val="6"/>
  </w:num>
  <w:num w:numId="18" w16cid:durableId="2103528646">
    <w:abstractNumId w:val="18"/>
  </w:num>
  <w:num w:numId="19" w16cid:durableId="202208252">
    <w:abstractNumId w:val="10"/>
  </w:num>
  <w:num w:numId="20" w16cid:durableId="725445650">
    <w:abstractNumId w:val="7"/>
  </w:num>
  <w:num w:numId="21" w16cid:durableId="1982415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506A4"/>
    <w:rsid w:val="000A645B"/>
    <w:rsid w:val="000E2859"/>
    <w:rsid w:val="00155041"/>
    <w:rsid w:val="00163FF0"/>
    <w:rsid w:val="00184ADA"/>
    <w:rsid w:val="002112DB"/>
    <w:rsid w:val="00215ABE"/>
    <w:rsid w:val="00234ED6"/>
    <w:rsid w:val="0029542F"/>
    <w:rsid w:val="002F70A7"/>
    <w:rsid w:val="00302D39"/>
    <w:rsid w:val="00337BCB"/>
    <w:rsid w:val="00412DC7"/>
    <w:rsid w:val="004635D4"/>
    <w:rsid w:val="004A191F"/>
    <w:rsid w:val="004A4DA5"/>
    <w:rsid w:val="004D2489"/>
    <w:rsid w:val="004E0335"/>
    <w:rsid w:val="00575278"/>
    <w:rsid w:val="005C7789"/>
    <w:rsid w:val="005E5A82"/>
    <w:rsid w:val="00671D57"/>
    <w:rsid w:val="006743EC"/>
    <w:rsid w:val="0068198A"/>
    <w:rsid w:val="006B1848"/>
    <w:rsid w:val="006C57C3"/>
    <w:rsid w:val="006E4057"/>
    <w:rsid w:val="006F1262"/>
    <w:rsid w:val="00744757"/>
    <w:rsid w:val="00793937"/>
    <w:rsid w:val="007D7CF8"/>
    <w:rsid w:val="00854727"/>
    <w:rsid w:val="008A6292"/>
    <w:rsid w:val="008D2752"/>
    <w:rsid w:val="00911B75"/>
    <w:rsid w:val="009C18E1"/>
    <w:rsid w:val="009C7ECC"/>
    <w:rsid w:val="009E7E2D"/>
    <w:rsid w:val="00A243CA"/>
    <w:rsid w:val="00A45F64"/>
    <w:rsid w:val="00A93718"/>
    <w:rsid w:val="00A93EE3"/>
    <w:rsid w:val="00AB615C"/>
    <w:rsid w:val="00AC2856"/>
    <w:rsid w:val="00B27CDA"/>
    <w:rsid w:val="00B665F0"/>
    <w:rsid w:val="00C472F1"/>
    <w:rsid w:val="00CE7211"/>
    <w:rsid w:val="00D22497"/>
    <w:rsid w:val="00D87A79"/>
    <w:rsid w:val="00DB1384"/>
    <w:rsid w:val="00E24509"/>
    <w:rsid w:val="00E327CC"/>
    <w:rsid w:val="00E5654E"/>
    <w:rsid w:val="00F847BD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1040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PSYCHOLOG – prowadzenie terapii psychologiczn</vt:lpstr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23</cp:revision>
  <cp:lastPrinted>2025-08-21T11:28:00Z</cp:lastPrinted>
  <dcterms:created xsi:type="dcterms:W3CDTF">2022-07-27T16:34:00Z</dcterms:created>
  <dcterms:modified xsi:type="dcterms:W3CDTF">2026-05-20T12:57:00Z</dcterms:modified>
</cp:coreProperties>
</file>