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7241" w14:textId="156FA7C3" w:rsidR="00215ABE" w:rsidRPr="00FF7008" w:rsidRDefault="00215ABE" w:rsidP="005C2CA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8A7AF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fizjoterapeuta zajęcia grupowe oraz indywidualne</w:t>
      </w:r>
      <w:r w:rsidR="00397FFA" w:rsidRPr="00397FFA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</w:t>
      </w:r>
      <w:r w:rsidR="00397FFA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w Centrum wsparcia usług społeczny</w:t>
      </w:r>
      <w:bookmarkStart w:id="0" w:name="_GoBack"/>
      <w:bookmarkEnd w:id="0"/>
      <w:r w:rsidR="00397FFA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ch w</w:t>
      </w:r>
      <w:r w:rsidR="009D50D5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Czarnym Dunajcu</w:t>
      </w:r>
    </w:p>
    <w:p w14:paraId="198B5AF4" w14:textId="77777777" w:rsidR="00222BF2" w:rsidRDefault="00222BF2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7BDECEE" w14:textId="0FB2A760" w:rsidR="00155041" w:rsidRPr="00FF7008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58F4AD1B" w14:textId="09F1D514" w:rsidR="008A7AF0" w:rsidRDefault="00215ABE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  <w:r w:rsidRPr="00FF7008">
        <w:rPr>
          <w:rFonts w:ascii="Times New Roman" w:eastAsia="Times New Roman" w:hAnsi="Times New Roman" w:cs="Times New Roman"/>
        </w:rPr>
        <w:t>Ogłasza nabór na stanowisko:  </w:t>
      </w:r>
      <w:r w:rsidR="008A7AF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fizjoterapeuta zajęcia grupowe oraz indywidualne</w:t>
      </w:r>
      <w:r w:rsidR="008A7AF0" w:rsidRPr="008A7AF0">
        <w:rPr>
          <w:rFonts w:ascii="Times New Roman" w:eastAsia="Times New Roman" w:hAnsi="Times New Roman" w:cs="Times New Roman"/>
          <w:b/>
          <w:i/>
          <w:iCs/>
          <w:kern w:val="36"/>
        </w:rPr>
        <w:t xml:space="preserve"> </w:t>
      </w:r>
    </w:p>
    <w:p w14:paraId="571B641B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50DC3959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2B90E77F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1028A46B" w14:textId="5B534D26" w:rsidR="00215ABE" w:rsidRPr="008A7AF0" w:rsidRDefault="00215ABE" w:rsidP="008A7AF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7AF0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 w:rsidRPr="008A7AF0">
        <w:rPr>
          <w:rFonts w:ascii="Times New Roman" w:hAnsi="Times New Roman" w:cs="Times New Roman"/>
        </w:rPr>
        <w:t>0,</w:t>
      </w:r>
      <w:r w:rsidR="008A7AF0" w:rsidRPr="008A7AF0">
        <w:rPr>
          <w:rFonts w:ascii="Times New Roman" w:hAnsi="Times New Roman" w:cs="Times New Roman"/>
        </w:rPr>
        <w:t>37</w:t>
      </w:r>
      <w:r w:rsidR="00FE0EC8" w:rsidRPr="008A7AF0">
        <w:rPr>
          <w:rFonts w:ascii="Times New Roman" w:hAnsi="Times New Roman" w:cs="Times New Roman"/>
        </w:rPr>
        <w:t xml:space="preserve"> </w:t>
      </w:r>
      <w:r w:rsidR="008A7AF0" w:rsidRPr="008A7AF0">
        <w:rPr>
          <w:rFonts w:ascii="Times New Roman" w:hAnsi="Times New Roman" w:cs="Times New Roman"/>
        </w:rPr>
        <w:t>( 6</w:t>
      </w:r>
      <w:r w:rsidR="00C472F1" w:rsidRPr="008A7AF0">
        <w:rPr>
          <w:rFonts w:ascii="Times New Roman" w:hAnsi="Times New Roman" w:cs="Times New Roman"/>
        </w:rPr>
        <w:t xml:space="preserve">0 godzin miesięcznie) </w:t>
      </w:r>
      <w:r w:rsidR="00FE0EC8" w:rsidRPr="008A7AF0">
        <w:rPr>
          <w:rFonts w:ascii="Times New Roman" w:hAnsi="Times New Roman" w:cs="Times New Roman"/>
        </w:rPr>
        <w:t>etatu</w:t>
      </w:r>
      <w:r w:rsidR="006E4057" w:rsidRPr="008A7AF0">
        <w:rPr>
          <w:rFonts w:ascii="Times New Roman" w:eastAsia="Times New Roman" w:hAnsi="Times New Roman" w:cs="Times New Roman"/>
        </w:rPr>
        <w:t xml:space="preserve"> umowa o prace</w:t>
      </w:r>
      <w:r w:rsidR="00C472F1" w:rsidRPr="008A7AF0">
        <w:rPr>
          <w:rFonts w:ascii="Times New Roman" w:eastAsia="Times New Roman" w:hAnsi="Times New Roman" w:cs="Times New Roman"/>
        </w:rPr>
        <w:t>.</w:t>
      </w:r>
    </w:p>
    <w:p w14:paraId="539918BE" w14:textId="77777777" w:rsidR="009D50D5" w:rsidRDefault="00215ABE" w:rsidP="003D20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D50D5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9D50D5">
        <w:rPr>
          <w:rFonts w:ascii="Times New Roman" w:eastAsia="Times New Roman" w:hAnsi="Times New Roman" w:cs="Times New Roman"/>
        </w:rPr>
        <w:t> </w:t>
      </w:r>
      <w:r w:rsidR="009D50D5" w:rsidRPr="009D50D5">
        <w:rPr>
          <w:rFonts w:ascii="Times New Roman" w:eastAsia="Times New Roman" w:hAnsi="Times New Roman" w:cs="Times New Roman"/>
        </w:rPr>
        <w:t>ul. Świętego Jana Pawła II 144, 34-470 Czarny Dunajec, Gmina Czarny Dunajec</w:t>
      </w:r>
    </w:p>
    <w:p w14:paraId="4491E1F6" w14:textId="335721B7" w:rsidR="00215ABE" w:rsidRPr="009D50D5" w:rsidRDefault="00215ABE" w:rsidP="003D20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D50D5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76FF1CA7" w14:textId="355C0044" w:rsidR="005C7789" w:rsidRPr="00FF7008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F7008">
        <w:rPr>
          <w:rFonts w:ascii="Times New Roman" w:hAnsi="Times New Roman" w:cs="Times New Roman"/>
          <w:b/>
          <w:bCs/>
        </w:rPr>
        <w:t>Do zakresu obowiązków:</w:t>
      </w:r>
    </w:p>
    <w:p w14:paraId="6CE9C67C" w14:textId="1EF35524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określenie ścieżki wsparcia tzn. przygotowanie programów zajęć oraz ustalenie form i metod pracy z Uczestnikami/Uczestniczkami Projektu oraz ich opiekunami;  </w:t>
      </w:r>
    </w:p>
    <w:p w14:paraId="7712467A" w14:textId="60FA5FA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wykonywanie zabiegów terapeutycznych wg obowiązujących zasad i ich dokumentowanie oraz kontrolowanie postępów fizjoterapii;  </w:t>
      </w:r>
    </w:p>
    <w:p w14:paraId="2E02B981" w14:textId="7209F7FD" w:rsidR="00D65E4B" w:rsidRPr="00222BF2" w:rsidRDefault="00222BF2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p</w:t>
      </w:r>
      <w:r w:rsidR="00D65E4B" w:rsidRPr="00222BF2">
        <w:rPr>
          <w:rFonts w:ascii="Times New Roman" w:hAnsi="Times New Roman" w:cs="Times New Roman"/>
          <w:bCs/>
          <w:color w:val="00000A"/>
        </w:rPr>
        <w:t xml:space="preserve">rowadzenie działalności profilaktycznej, polegającej na kierowaniu i popularyzowaniu </w:t>
      </w:r>
      <w:proofErr w:type="spellStart"/>
      <w:r w:rsidR="00D65E4B" w:rsidRPr="00222BF2">
        <w:rPr>
          <w:rFonts w:ascii="Times New Roman" w:hAnsi="Times New Roman" w:cs="Times New Roman"/>
          <w:bCs/>
          <w:color w:val="00000A"/>
        </w:rPr>
        <w:t>zachowań</w:t>
      </w:r>
      <w:proofErr w:type="spellEnd"/>
      <w:r w:rsidR="00D65E4B" w:rsidRPr="00222BF2">
        <w:rPr>
          <w:rFonts w:ascii="Times New Roman" w:hAnsi="Times New Roman" w:cs="Times New Roman"/>
          <w:bCs/>
          <w:color w:val="00000A"/>
        </w:rPr>
        <w:t xml:space="preserve"> prozdrowotnych oraz kształtowaniu i podtrzymywaniu sprawności i wydolności osób w celu zapobiegania niepełnosprawności, </w:t>
      </w:r>
    </w:p>
    <w:p w14:paraId="39935A90" w14:textId="037B9B60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prowadzenie odrębnej dokumentacji dla każdego/każdej Uczestnika/Uczestniczki Projektu;  </w:t>
      </w:r>
    </w:p>
    <w:p w14:paraId="650611D7" w14:textId="38046C18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monitorowanie i ewaluacja oddziaływań oraz postępów;  </w:t>
      </w:r>
    </w:p>
    <w:p w14:paraId="34E7428B" w14:textId="3502CCB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współpraca z personelem projektu;  </w:t>
      </w:r>
    </w:p>
    <w:p w14:paraId="26F09561" w14:textId="4773B89B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odpowiednie oznakowanie dokumentacji zajęć;  </w:t>
      </w:r>
    </w:p>
    <w:p w14:paraId="769F7DA1" w14:textId="3D7DFA62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opracowania materiałów dla Uczestników/Uczestniczek Projektu;  </w:t>
      </w:r>
    </w:p>
    <w:p w14:paraId="20DA71FB" w14:textId="64DF373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przekazanie w terminie 7 dni od zakończenia przez każdego/każdą Uczestnika/Uczestniczkę Projektu wszystkich zajęć dokumentów potwierdzających ich odbycie; </w:t>
      </w:r>
    </w:p>
    <w:p w14:paraId="5B4571A4" w14:textId="5C2ECA1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propagowanie działań informacyjno-promocyjnych dot. realizowanego projektu oraz przestrzeganie zasad równości szans i niedyskryminacji, w tym zasady dostępności dla osób z niepełnosprawnościami oraz zasady równości szans kobiet i mężczyzn;  </w:t>
      </w:r>
    </w:p>
    <w:p w14:paraId="122580CA" w14:textId="0A0B1E7C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przestrzeganie przepisów o ochronie danych osobowych, zgodnie z Ustawą z dnia z dnia 29 </w:t>
      </w:r>
    </w:p>
    <w:p w14:paraId="29C87931" w14:textId="77777777" w:rsid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sierpnia 1997 r. o ochronie danych osobowych (Dz. U. z 2018 r. poz. 723 z </w:t>
      </w:r>
      <w:proofErr w:type="spellStart"/>
      <w:r w:rsidRPr="00222BF2">
        <w:rPr>
          <w:rFonts w:ascii="Times New Roman" w:hAnsi="Times New Roman" w:cs="Times New Roman"/>
          <w:bCs/>
          <w:color w:val="00000A"/>
        </w:rPr>
        <w:t>późn</w:t>
      </w:r>
      <w:proofErr w:type="spellEnd"/>
      <w:r w:rsidRPr="00222BF2">
        <w:rPr>
          <w:rFonts w:ascii="Times New Roman" w:hAnsi="Times New Roman" w:cs="Times New Roman"/>
          <w:bCs/>
          <w:color w:val="00000A"/>
        </w:rPr>
        <w:t xml:space="preserve">. zm.);  </w:t>
      </w:r>
    </w:p>
    <w:p w14:paraId="7B13D8EC" w14:textId="2088F7C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zachowywanie w tajemnicy wszelkich informacji służbowych dot. działalności DDOS, jego Uczestników/Uczestniczek oraz ich rodzin.  </w:t>
      </w:r>
    </w:p>
    <w:p w14:paraId="2CEF41E1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WYMAGANIA:</w:t>
      </w:r>
    </w:p>
    <w:p w14:paraId="4375CF6B" w14:textId="4EE09022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 - posiadanie wykształcenia: wyższe magisterskie na kierunku rehabilitacja;  </w:t>
      </w:r>
    </w:p>
    <w:p w14:paraId="19A3151D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uzyskanie w polskiej uczelni dyplom magistra lub uzyskała za granicą wykształcenie uznane za </w:t>
      </w:r>
    </w:p>
    <w:p w14:paraId="206DB9D3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równorzędne w Rzeczypospolitej Polskiej,  </w:t>
      </w:r>
    </w:p>
    <w:p w14:paraId="2C7EA7A6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posiadanie pełnej zdolności do czynności prawnych,  </w:t>
      </w:r>
    </w:p>
    <w:p w14:paraId="11F25689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władanie językiem polskim w mowie i piśmie w zakresie koniecznym do wykonywania zawodu </w:t>
      </w:r>
    </w:p>
    <w:p w14:paraId="180658AC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terapeuty;  </w:t>
      </w:r>
    </w:p>
    <w:p w14:paraId="63AFC98B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- posiadanie stanu zdrowia pozwalającego na wykonywanie zawodu fizjoterapeuty, </w:t>
      </w:r>
    </w:p>
    <w:p w14:paraId="18EE8756" w14:textId="69D3CB63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-Wykonawca w swoim dotychczasowym zachowaniem daje rękojmię prawidłowego wykonywania </w:t>
      </w:r>
    </w:p>
    <w:p w14:paraId="254C05C9" w14:textId="79E7A04C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zawodu fizjoterapeuty, w szczególności nie był skazany p</w:t>
      </w:r>
      <w:r w:rsidR="00222BF2">
        <w:rPr>
          <w:rFonts w:ascii="Times New Roman" w:hAnsi="Times New Roman" w:cs="Times New Roman"/>
          <w:bCs/>
          <w:color w:val="00000A"/>
        </w:rPr>
        <w:t xml:space="preserve">rawomocnym wyrokiem za umyślne </w:t>
      </w:r>
      <w:r w:rsidRPr="00D65E4B">
        <w:rPr>
          <w:rFonts w:ascii="Times New Roman" w:hAnsi="Times New Roman" w:cs="Times New Roman"/>
          <w:bCs/>
          <w:color w:val="00000A"/>
        </w:rPr>
        <w:t xml:space="preserve">przestępstwo przeciwko życiu i zdrowiu, przeciwko wolności seksualnej i obyczajności oraz za czyny </w:t>
      </w:r>
    </w:p>
    <w:p w14:paraId="45FD7D85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określone w art. 207 i art. 211 ustawy z dnia 6 czerwca 1997 r. - Kodeks karny</w:t>
      </w:r>
    </w:p>
    <w:p w14:paraId="7086B7F3" w14:textId="28C51F2D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 - posiadanie stażu pracy: przynajmniej roczne doświadczenie zawodowe w prowadzeniu terapii </w:t>
      </w:r>
    </w:p>
    <w:p w14:paraId="2D49BC3E" w14:textId="77777777" w:rsidR="00222BF2" w:rsidRDefault="00222BF2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</w:p>
    <w:p w14:paraId="4FC074E3" w14:textId="77777777" w:rsidR="005C7789" w:rsidRPr="00FF7008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  <w:b/>
          <w:bCs/>
        </w:rPr>
        <w:t>Wymagane dokumenty:</w:t>
      </w:r>
      <w:r w:rsidRPr="00FF7008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kopia dowodu osobistego lub oświadczenie o posiadaniu obywatelstwa polskiego,</w:t>
      </w:r>
    </w:p>
    <w:p w14:paraId="7D123702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lastRenderedPageBreak/>
        <w:t>życiorys i list motywacyjny,</w:t>
      </w:r>
    </w:p>
    <w:p w14:paraId="4AF6E27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>kopie dokumentów potwierdzających okresy zatrudnienia oraz przebieg pracy zawodowej  (kserokopie świadectw pracy, referencji, opinii, zaświadczeń o odbytych kursach i szkoleniach),</w:t>
      </w:r>
    </w:p>
    <w:p w14:paraId="0ABA3BA4" w14:textId="7D604AB7" w:rsidR="005C7789" w:rsidRPr="00FF7008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zaświadczenie z Krajowego Rejestru Karnego,</w:t>
      </w:r>
      <w:r w:rsidR="005C7789" w:rsidRPr="00FF7008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FF7008">
        <w:rPr>
          <w:rFonts w:ascii="Times New Roman" w:hAnsi="Times New Roman" w:cs="Times New Roman"/>
        </w:rPr>
        <w:t>późn</w:t>
      </w:r>
      <w:proofErr w:type="spellEnd"/>
      <w:r w:rsidRPr="00FF7008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FF7008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FF7008">
        <w:rPr>
          <w:rFonts w:ascii="Times New Roman" w:eastAsia="Times New Roman" w:hAnsi="Times New Roman" w:cs="Times New Roman"/>
        </w:rPr>
        <w:br/>
        <w:t>lub wysłać pocztą na adres:</w:t>
      </w:r>
      <w:r w:rsidRPr="00FF7008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FF7008">
        <w:rPr>
          <w:rFonts w:ascii="Times New Roman" w:eastAsia="Times New Roman" w:hAnsi="Times New Roman" w:cs="Times New Roman"/>
        </w:rPr>
        <w:br/>
      </w:r>
      <w:r w:rsidR="00163FF0" w:rsidRPr="00FF7008">
        <w:rPr>
          <w:rFonts w:ascii="Times New Roman" w:eastAsia="Times New Roman" w:hAnsi="Times New Roman" w:cs="Times New Roman"/>
        </w:rPr>
        <w:t>Sieniawa 8b</w:t>
      </w:r>
      <w:r w:rsidR="00163FF0" w:rsidRPr="00FF7008">
        <w:rPr>
          <w:rFonts w:ascii="Times New Roman" w:eastAsia="Times New Roman" w:hAnsi="Times New Roman" w:cs="Times New Roman"/>
        </w:rPr>
        <w:br/>
        <w:t xml:space="preserve">34-723 Sieniawa  </w:t>
      </w:r>
      <w:r w:rsidRPr="00FF7008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FF7008">
        <w:rPr>
          <w:rFonts w:ascii="Times New Roman" w:eastAsia="Times New Roman" w:hAnsi="Times New Roman" w:cs="Times New Roman"/>
        </w:rPr>
        <w:t> </w:t>
      </w:r>
      <w:r w:rsidRPr="00FF7008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hAnsi="Times New Roman" w:cs="Times New Roman"/>
        </w:rPr>
        <w:t xml:space="preserve">(decyduje data wpływu </w:t>
      </w:r>
      <w:r w:rsidR="00155041" w:rsidRPr="00FF7008">
        <w:rPr>
          <w:rFonts w:ascii="Times New Roman" w:hAnsi="Times New Roman" w:cs="Times New Roman"/>
        </w:rPr>
        <w:t xml:space="preserve"> </w:t>
      </w:r>
      <w:r w:rsidRPr="00FF7008">
        <w:rPr>
          <w:rFonts w:ascii="Times New Roman" w:hAnsi="Times New Roman" w:cs="Times New Roman"/>
        </w:rPr>
        <w:t>zgłoszenia w Biurze Stowarzyszenia).</w:t>
      </w:r>
    </w:p>
    <w:p w14:paraId="239AD61E" w14:textId="1F4DD9FA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Termin składania dokumentów: 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od </w:t>
      </w:r>
      <w:r w:rsidR="009E7B74">
        <w:rPr>
          <w:rFonts w:ascii="Times New Roman" w:eastAsia="Times New Roman" w:hAnsi="Times New Roman" w:cs="Times New Roman"/>
          <w:b/>
          <w:bCs/>
        </w:rPr>
        <w:t>06</w:t>
      </w:r>
      <w:r w:rsidR="006743EC" w:rsidRPr="00FF7008">
        <w:rPr>
          <w:rFonts w:ascii="Times New Roman" w:eastAsia="Times New Roman" w:hAnsi="Times New Roman" w:cs="Times New Roman"/>
          <w:b/>
          <w:bCs/>
        </w:rPr>
        <w:t>.08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.2025 do </w:t>
      </w:r>
      <w:r w:rsidR="00691768">
        <w:rPr>
          <w:rFonts w:ascii="Times New Roman" w:eastAsia="Times New Roman" w:hAnsi="Times New Roman" w:cs="Times New Roman"/>
          <w:b/>
          <w:bCs/>
        </w:rPr>
        <w:t>1</w:t>
      </w:r>
      <w:r w:rsidR="006743EC" w:rsidRPr="00FF7008">
        <w:rPr>
          <w:rFonts w:ascii="Times New Roman" w:eastAsia="Times New Roman" w:hAnsi="Times New Roman" w:cs="Times New Roman"/>
          <w:b/>
          <w:bCs/>
        </w:rPr>
        <w:t>8.08</w:t>
      </w:r>
      <w:r w:rsidR="00854727" w:rsidRPr="00FF7008">
        <w:rPr>
          <w:rFonts w:ascii="Times New Roman" w:eastAsia="Times New Roman" w:hAnsi="Times New Roman" w:cs="Times New Roman"/>
          <w:b/>
          <w:bCs/>
        </w:rPr>
        <w:t>.2025</w:t>
      </w:r>
      <w:r w:rsidRPr="00FF7008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FF7008">
        <w:rPr>
          <w:rFonts w:ascii="Times New Roman" w:eastAsia="Times New Roman" w:hAnsi="Times New Roman" w:cs="Times New Roman"/>
        </w:rPr>
        <w:t>elektroniczną/</w:t>
      </w:r>
      <w:r w:rsidRPr="00FF7008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FF7008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FF7008">
        <w:rPr>
          <w:rFonts w:ascii="Times New Roman" w:eastAsia="Times New Roman" w:hAnsi="Times New Roman" w:cs="Times New Roman"/>
        </w:rPr>
        <w:br/>
      </w:r>
      <w:r w:rsidRPr="00FF7008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FF7008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FF70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9805" w14:textId="77777777" w:rsidR="001D0E7A" w:rsidRDefault="001D0E7A" w:rsidP="00155041">
      <w:pPr>
        <w:spacing w:after="0" w:line="240" w:lineRule="auto"/>
      </w:pPr>
      <w:r>
        <w:separator/>
      </w:r>
    </w:p>
  </w:endnote>
  <w:endnote w:type="continuationSeparator" w:id="0">
    <w:p w14:paraId="7C68F2F1" w14:textId="77777777" w:rsidR="001D0E7A" w:rsidRDefault="001D0E7A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250A7" w14:textId="77777777" w:rsidR="001D0E7A" w:rsidRDefault="001D0E7A" w:rsidP="00155041">
      <w:pPr>
        <w:spacing w:after="0" w:line="240" w:lineRule="auto"/>
      </w:pPr>
      <w:r>
        <w:separator/>
      </w:r>
    </w:p>
  </w:footnote>
  <w:footnote w:type="continuationSeparator" w:id="0">
    <w:p w14:paraId="15871537" w14:textId="77777777" w:rsidR="001D0E7A" w:rsidRDefault="001D0E7A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67C7309C" w:rsidR="00155041" w:rsidRDefault="005E5A82">
    <w:pPr>
      <w:pStyle w:val="Nagwek"/>
    </w:pPr>
    <w:r>
      <w:rPr>
        <w:noProof/>
      </w:rPr>
      <w:drawing>
        <wp:inline distT="0" distB="0" distL="0" distR="0" wp14:anchorId="489FBC40" wp14:editId="250FBCB5">
          <wp:extent cx="5480685" cy="414655"/>
          <wp:effectExtent l="0" t="0" r="571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00A7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316D0"/>
    <w:multiLevelType w:val="hybridMultilevel"/>
    <w:tmpl w:val="AD46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6D4A"/>
    <w:multiLevelType w:val="hybridMultilevel"/>
    <w:tmpl w:val="221CE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0"/>
  </w:num>
  <w:num w:numId="5">
    <w:abstractNumId w:val="5"/>
  </w:num>
  <w:num w:numId="6">
    <w:abstractNumId w:val="1"/>
  </w:num>
  <w:num w:numId="7">
    <w:abstractNumId w:val="0"/>
  </w:num>
  <w:num w:numId="8">
    <w:abstractNumId w:val="19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14"/>
  </w:num>
  <w:num w:numId="14">
    <w:abstractNumId w:val="4"/>
  </w:num>
  <w:num w:numId="15">
    <w:abstractNumId w:val="12"/>
  </w:num>
  <w:num w:numId="16">
    <w:abstractNumId w:val="8"/>
  </w:num>
  <w:num w:numId="17">
    <w:abstractNumId w:val="6"/>
  </w:num>
  <w:num w:numId="18">
    <w:abstractNumId w:val="18"/>
  </w:num>
  <w:num w:numId="19">
    <w:abstractNumId w:val="1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506A4"/>
    <w:rsid w:val="000A645B"/>
    <w:rsid w:val="000E2859"/>
    <w:rsid w:val="00155041"/>
    <w:rsid w:val="00156E37"/>
    <w:rsid w:val="00163FF0"/>
    <w:rsid w:val="00184ADA"/>
    <w:rsid w:val="001D0E7A"/>
    <w:rsid w:val="002112DB"/>
    <w:rsid w:val="00215ABE"/>
    <w:rsid w:val="00222BF2"/>
    <w:rsid w:val="0029542F"/>
    <w:rsid w:val="002F70A7"/>
    <w:rsid w:val="00302D39"/>
    <w:rsid w:val="00337BCB"/>
    <w:rsid w:val="00397FFA"/>
    <w:rsid w:val="00412DC7"/>
    <w:rsid w:val="004635D4"/>
    <w:rsid w:val="004A191F"/>
    <w:rsid w:val="004A4DA5"/>
    <w:rsid w:val="004D2489"/>
    <w:rsid w:val="004E0335"/>
    <w:rsid w:val="00575278"/>
    <w:rsid w:val="005C2CA2"/>
    <w:rsid w:val="005C7789"/>
    <w:rsid w:val="005E5A82"/>
    <w:rsid w:val="00624CA7"/>
    <w:rsid w:val="00671D57"/>
    <w:rsid w:val="006743EC"/>
    <w:rsid w:val="0068198A"/>
    <w:rsid w:val="00691768"/>
    <w:rsid w:val="006B1848"/>
    <w:rsid w:val="006E4057"/>
    <w:rsid w:val="006F1262"/>
    <w:rsid w:val="00744757"/>
    <w:rsid w:val="00793937"/>
    <w:rsid w:val="00854727"/>
    <w:rsid w:val="008A7AF0"/>
    <w:rsid w:val="008D2752"/>
    <w:rsid w:val="009C18E1"/>
    <w:rsid w:val="009C7ECC"/>
    <w:rsid w:val="009D50D5"/>
    <w:rsid w:val="009E7B74"/>
    <w:rsid w:val="009E7E2D"/>
    <w:rsid w:val="00A243CA"/>
    <w:rsid w:val="00A45F64"/>
    <w:rsid w:val="00A93718"/>
    <w:rsid w:val="00AC2856"/>
    <w:rsid w:val="00B27CDA"/>
    <w:rsid w:val="00B665F0"/>
    <w:rsid w:val="00BB7C7A"/>
    <w:rsid w:val="00C472F1"/>
    <w:rsid w:val="00C66E48"/>
    <w:rsid w:val="00CE7211"/>
    <w:rsid w:val="00D65E4B"/>
    <w:rsid w:val="00D87A79"/>
    <w:rsid w:val="00DB1384"/>
    <w:rsid w:val="00DD4A6C"/>
    <w:rsid w:val="00E24509"/>
    <w:rsid w:val="00E5654E"/>
    <w:rsid w:val="00FE0EC8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fizjoterapeuta zajęcia grupowe oraz indywidua</vt:lpstr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2025-08-22T16:59:00Z</cp:lastPrinted>
  <dcterms:created xsi:type="dcterms:W3CDTF">2025-08-07T10:22:00Z</dcterms:created>
  <dcterms:modified xsi:type="dcterms:W3CDTF">2025-08-22T17:00:00Z</dcterms:modified>
</cp:coreProperties>
</file>