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E77C" w14:textId="77777777" w:rsidR="00EF12E8" w:rsidRPr="00EF12E8" w:rsidRDefault="00215ABE" w:rsidP="00EF1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na stanowisko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EF12E8" w:rsidRPr="00EF1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osoba prowadząca terapię zajęciową</w:t>
      </w:r>
      <w:r w:rsidR="00EF12E8" w:rsidRPr="00EF12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</w:t>
      </w:r>
      <w:r w:rsidR="00EF12E8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- zajęcia grupowe oraz indywidualne</w:t>
      </w:r>
    </w:p>
    <w:p w14:paraId="2FCB7241" w14:textId="26355491" w:rsidR="00215ABE" w:rsidRPr="00EF12E8" w:rsidRDefault="00397FFA" w:rsidP="00222BF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w Centrum wsparcia usług społecznych w </w:t>
      </w:r>
      <w:r w:rsidR="00CF4ADD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Czarnym Dunajcu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0692BFE8" w:rsidR="008A7AF0" w:rsidRPr="00EF12E8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</w:t>
      </w:r>
      <w:r w:rsidR="00D8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C90" w:rsidRPr="00EF12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osoba prowadząca terapię zajęciową</w:t>
      </w:r>
      <w:r w:rsidRPr="00EF12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83C90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BA221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- zajęcia grupowe oraz indywidualne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7EC09CB4" w:rsidR="00215ABE" w:rsidRPr="00BA221B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="00D83C90">
        <w:rPr>
          <w:rFonts w:ascii="Times New Roman" w:hAnsi="Times New Roman" w:cs="Times New Roman"/>
          <w:sz w:val="24"/>
          <w:szCs w:val="24"/>
        </w:rPr>
        <w:t>1/2</w:t>
      </w:r>
      <w:r w:rsidR="00CA7D73" w:rsidRPr="00BA221B">
        <w:rPr>
          <w:rFonts w:ascii="Times New Roman" w:hAnsi="Times New Roman" w:cs="Times New Roman"/>
          <w:sz w:val="24"/>
          <w:szCs w:val="24"/>
        </w:rPr>
        <w:t xml:space="preserve"> etatu-</w:t>
      </w:r>
      <w:r w:rsidR="006E4057" w:rsidRPr="00BA221B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BA2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90E58" w14:textId="2145FEAF" w:rsidR="004B7756" w:rsidRPr="00911B75" w:rsidRDefault="00215ABE" w:rsidP="004B775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Miejsce wykonywania pracy: </w:t>
      </w:r>
      <w:r w:rsidR="004B7756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4491E1F6" w14:textId="77777777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4D928F42" w14:textId="3F559B85" w:rsidR="00CA7D73" w:rsidRPr="00CF449F" w:rsidRDefault="005C7789" w:rsidP="00CF44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0A8EBFE2" w14:textId="0BF29A72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BA221B">
        <w:rPr>
          <w:rFonts w:ascii="Times New Roman" w:hAnsi="Times New Roman" w:cs="Times New Roman"/>
        </w:rPr>
        <w:t xml:space="preserve">Przedmiotem </w:t>
      </w:r>
      <w:r w:rsidR="00CF449F">
        <w:rPr>
          <w:rFonts w:ascii="Times New Roman" w:hAnsi="Times New Roman" w:cs="Times New Roman"/>
        </w:rPr>
        <w:t xml:space="preserve">pracy </w:t>
      </w:r>
      <w:r w:rsidRPr="00BA221B">
        <w:rPr>
          <w:rFonts w:ascii="Times New Roman" w:hAnsi="Times New Roman" w:cs="Times New Roman"/>
        </w:rPr>
        <w:t xml:space="preserve">jest świadczenie usług w zakresie prowadzenia zajęć terapeutycznych indywidualnych i grupowych dla uczestników/czek Projektu </w:t>
      </w:r>
      <w:r w:rsidRPr="00BA221B">
        <w:rPr>
          <w:rFonts w:ascii="Times New Roman" w:hAnsi="Times New Roman" w:cs="Times New Roman"/>
          <w:bCs/>
        </w:rPr>
        <w:t xml:space="preserve">Centrum wsparcia usług społecznych w </w:t>
      </w:r>
      <w:r w:rsidR="00CF4ADD">
        <w:rPr>
          <w:rFonts w:ascii="Times New Roman" w:hAnsi="Times New Roman" w:cs="Times New Roman"/>
          <w:bCs/>
        </w:rPr>
        <w:t>Czarnym Dunajcu</w:t>
      </w:r>
    </w:p>
    <w:p w14:paraId="2163E7FE" w14:textId="382FB69A" w:rsidR="00CA7D73" w:rsidRPr="00BA221B" w:rsidRDefault="00CF449F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CA7D73" w:rsidRPr="00BA221B">
        <w:rPr>
          <w:rFonts w:ascii="Times New Roman" w:hAnsi="Times New Roman" w:cs="Times New Roman"/>
        </w:rPr>
        <w:t xml:space="preserve"> obejmuje </w:t>
      </w:r>
      <w:r w:rsidR="00140EB2">
        <w:rPr>
          <w:rFonts w:ascii="Times New Roman" w:hAnsi="Times New Roman" w:cs="Times New Roman"/>
        </w:rPr>
        <w:t xml:space="preserve">wykonanie </w:t>
      </w:r>
      <w:r w:rsidR="00CA7D73" w:rsidRPr="00BA221B">
        <w:rPr>
          <w:rFonts w:ascii="Times New Roman" w:hAnsi="Times New Roman" w:cs="Times New Roman"/>
        </w:rPr>
        <w:t>usługi</w:t>
      </w:r>
      <w:r w:rsidR="00140EB2">
        <w:rPr>
          <w:rFonts w:ascii="Times New Roman" w:hAnsi="Times New Roman" w:cs="Times New Roman"/>
        </w:rPr>
        <w:t xml:space="preserve"> z zakresu</w:t>
      </w:r>
      <w:r w:rsidR="00CA7D73" w:rsidRPr="00BA221B">
        <w:rPr>
          <w:rFonts w:ascii="Times New Roman" w:hAnsi="Times New Roman" w:cs="Times New Roman"/>
        </w:rPr>
        <w:t xml:space="preserve"> </w:t>
      </w:r>
      <w:r w:rsidR="00CA7D73" w:rsidRPr="00BA221B">
        <w:rPr>
          <w:rFonts w:ascii="Times New Roman" w:hAnsi="Times New Roman" w:cs="Times New Roman"/>
          <w:b/>
        </w:rPr>
        <w:t>terapii</w:t>
      </w:r>
      <w:r w:rsidR="00CA7D73" w:rsidRPr="00BA221B">
        <w:rPr>
          <w:rFonts w:ascii="Times New Roman" w:hAnsi="Times New Roman" w:cs="Times New Roman"/>
        </w:rPr>
        <w:t>:</w:t>
      </w:r>
    </w:p>
    <w:p w14:paraId="10C7B92B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arteterapia </w:t>
      </w:r>
    </w:p>
    <w:p w14:paraId="59175B7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muzykoterapia </w:t>
      </w:r>
    </w:p>
    <w:p w14:paraId="701C006C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biblioterapia </w:t>
      </w:r>
    </w:p>
    <w:p w14:paraId="7D493188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choreoterapia </w:t>
      </w:r>
    </w:p>
    <w:p w14:paraId="7BFE29C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kulinarna </w:t>
      </w:r>
    </w:p>
    <w:p w14:paraId="6096F0B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reminiscencyjna </w:t>
      </w:r>
    </w:p>
    <w:p w14:paraId="199CB84E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informatyczna </w:t>
      </w:r>
    </w:p>
    <w:p w14:paraId="2C57416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ergoterapia </w:t>
      </w:r>
    </w:p>
    <w:p w14:paraId="2A760289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A221B">
        <w:rPr>
          <w:rFonts w:ascii="Times New Roman" w:hAnsi="Times New Roman" w:cs="Times New Roman"/>
        </w:rPr>
        <w:t>ludoterapia</w:t>
      </w:r>
      <w:proofErr w:type="spellEnd"/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1602A93C" w14:textId="77777777" w:rsidR="00B15685" w:rsidRPr="00911B75" w:rsidRDefault="00CA7D73" w:rsidP="00B1568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15685">
        <w:rPr>
          <w:rFonts w:ascii="Times New Roman" w:hAnsi="Times New Roman" w:cs="Times New Roman"/>
        </w:rPr>
        <w:t xml:space="preserve">Miejscem realizacji zamówienia </w:t>
      </w:r>
      <w:r w:rsidR="00B15685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2760AE8D" w14:textId="7F232794" w:rsidR="00CA7D73" w:rsidRPr="00B15685" w:rsidRDefault="00CA7D73" w:rsidP="00DF3794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15685">
        <w:rPr>
          <w:rFonts w:ascii="Times New Roman" w:hAnsi="Times New Roman" w:cs="Times New Roman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Uczestnikami/Uczestniczkami Projektu jest 60 osób potrzebujących wsparcia w codziennym funkcjonowaniu, w tym ze względu na wiek niepełnosprawność czy zaburzenia psychiczne oraz 60 opiekunów/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 xml:space="preserve"> nieformalnych/ faktycznych </w:t>
      </w:r>
    </w:p>
    <w:p w14:paraId="1E24EEB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Obowiązkiem Wykonawcy będzie:</w:t>
      </w:r>
    </w:p>
    <w:p w14:paraId="09E6351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odrębnej dokumentacji dla każdego rodzaju zajęć oraz dla każdego/każdej Uczestnika/Uczestniczki Projektu,</w:t>
      </w:r>
    </w:p>
    <w:p w14:paraId="5F8EF0E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terapii indywidualnej oraz grupowej,</w:t>
      </w:r>
    </w:p>
    <w:p w14:paraId="09BC569D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lastRenderedPageBreak/>
        <w:t>monitorowanie i ewaluacja oddziaływań oraz postępów uczestników,</w:t>
      </w:r>
    </w:p>
    <w:p w14:paraId="19537B36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współpraca z personelem projektu,</w:t>
      </w:r>
    </w:p>
    <w:p w14:paraId="32AA869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odpowiednie oznakowanie dokumentacji zajęć,</w:t>
      </w:r>
    </w:p>
    <w:p w14:paraId="52FAC6C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opracowania materiałów dla Uczestników/Uczestniczek Projektu,</w:t>
      </w:r>
    </w:p>
    <w:p w14:paraId="79A93575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przekazanie w terminie 7 dni od zakończenia przez każdego/każdą Uczestnika/Uczestniczkę Projektu wszystkich zajęć dokumentów potwierdzających ich odbycie, </w:t>
      </w:r>
    </w:p>
    <w:p w14:paraId="6B74AFEE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768E22FC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przestrzeganie przepisów o ochronie danych osobowych, </w:t>
      </w:r>
    </w:p>
    <w:p w14:paraId="45E1228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line="276" w:lineRule="auto"/>
        <w:ind w:left="924" w:hanging="357"/>
        <w:jc w:val="both"/>
        <w:rPr>
          <w:rFonts w:ascii="Times New Roman" w:hAnsi="Times New Roman" w:cs="Times New Roman"/>
          <w:color w:val="auto"/>
        </w:rPr>
      </w:pPr>
      <w:r w:rsidRPr="00BA221B">
        <w:rPr>
          <w:rFonts w:ascii="Times New Roman" w:hAnsi="Times New Roman" w:cs="Times New Roman"/>
          <w:color w:val="auto"/>
        </w:rPr>
        <w:t>zachowywanie w tajemnicy wszelkich informacji służbowych dot. działalności Centrum, jego Uczestników/Uczestniczek oraz ich rodzin,</w:t>
      </w:r>
    </w:p>
    <w:p w14:paraId="68F71838" w14:textId="77777777" w:rsidR="00CA7D73" w:rsidRPr="00BA221B" w:rsidRDefault="00CA7D73" w:rsidP="00CA7D73">
      <w:pPr>
        <w:pStyle w:val="Akapitzlist"/>
        <w:numPr>
          <w:ilvl w:val="0"/>
          <w:numId w:val="23"/>
        </w:numPr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21B">
        <w:rPr>
          <w:rFonts w:ascii="Times New Roman" w:eastAsia="Calibri" w:hAnsi="Times New Roman" w:cs="Times New Roman"/>
          <w:sz w:val="24"/>
          <w:szCs w:val="24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BA221B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eastAsia="Calibri" w:hAnsi="Times New Roman" w:cs="Times New Roman"/>
          <w:sz w:val="24"/>
          <w:szCs w:val="24"/>
        </w:rPr>
        <w:t>. zm.);</w:t>
      </w:r>
    </w:p>
    <w:p w14:paraId="4C52DB19" w14:textId="77777777" w:rsidR="00CA7D73" w:rsidRPr="00BA221B" w:rsidRDefault="00CA7D73" w:rsidP="00CA7D7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3DDA4104" w14:textId="5130A19D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Zajęcia terapeutyczne może prowadzić osoba, która:</w:t>
      </w:r>
    </w:p>
    <w:p w14:paraId="78FCFE28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1)    rozpoczęcie po dniu 30 września 2012 r. studiów w zakresie terapii zajęciowej i uzyskanie tytułu zawodowego co najmniej licencjata albo inżyniera lub</w:t>
      </w:r>
    </w:p>
    <w:p w14:paraId="1CAF3E38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2)    rozpoczęcie przed dniem 1 października 2012 r. studiów na kierunku (specjalności) terapia zajęciowa i uzyskanie tytułu zawodowego co najmniej licencjata albo inżyniera, lub</w:t>
      </w:r>
    </w:p>
    <w:p w14:paraId="09F29D3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4)    rozpoczęcie przed dniem 1 września 2019 r. szkoły policealnej publicznej lub niepublicznej o uprawnieniach szkoły publicznej i uzyskanie tytułu zawodowego terapeuta zajęciowy lub dyplomu potwierdzającego kwalifikacje zawodowe w zawodzie terapeuta zajęciowy, lub</w:t>
      </w:r>
    </w:p>
    <w:p w14:paraId="3B8653FF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5)    ukończenie przed dniem wejścia w życie ustawy szkoły policealnej publicznej lub niepublicznej o uprawnieniach szkoły publicznej i uzyskanie tytułu zawodowego w zawodzie instruktor terapii zajęciowej</w:t>
      </w:r>
    </w:p>
    <w:p w14:paraId="2B5131A2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E9DF14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7B1FEA30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68312C" w14:textId="41C67BDF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b) nie była skazana prawomocnym wyrokiem za umyślne przestępstwo lub umyślne przestępstwo skarbowe; </w:t>
      </w:r>
      <w:r w:rsidR="00BA221B" w:rsidRPr="00BA221B">
        <w:rPr>
          <w:rFonts w:ascii="Times New Roman" w:hAnsi="Times New Roman" w:cs="Times New Roman"/>
          <w:color w:val="auto"/>
        </w:rPr>
        <w:t>( oświadczenie )</w:t>
      </w:r>
    </w:p>
    <w:p w14:paraId="3C1345FD" w14:textId="77777777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d) posiada stan zdrowia pozwalający na jej zatrudnienie,</w:t>
      </w:r>
    </w:p>
    <w:p w14:paraId="668A50D1" w14:textId="6D54F578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e) 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77777777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życiorys i list motywacyjny,</w:t>
      </w:r>
    </w:p>
    <w:p w14:paraId="4AF6E27B" w14:textId="403F9BD3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lastRenderedPageBreak/>
        <w:t xml:space="preserve">kopie dokumentów potwierdzających okresy zatrudnienia oraz przebieg pracy zawodowej  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jeśli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>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55BE4E50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1624A573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wpływu </w:t>
      </w:r>
      <w:r w:rsidR="00155041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Pr="00BA221B">
        <w:rPr>
          <w:rFonts w:ascii="Times New Roman" w:hAnsi="Times New Roman" w:cs="Times New Roman"/>
          <w:sz w:val="24"/>
          <w:szCs w:val="24"/>
        </w:rPr>
        <w:t>zgłoszenia w Biurze Stowarzyszenia).</w:t>
      </w:r>
    </w:p>
    <w:p w14:paraId="239AD61E" w14:textId="15970149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07.01.2026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19.01.2026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5C44C95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lastRenderedPageBreak/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DFDB" w14:textId="77777777" w:rsidR="00945291" w:rsidRDefault="00945291" w:rsidP="00155041">
      <w:pPr>
        <w:spacing w:after="0" w:line="240" w:lineRule="auto"/>
      </w:pPr>
      <w:r>
        <w:separator/>
      </w:r>
    </w:p>
  </w:endnote>
  <w:endnote w:type="continuationSeparator" w:id="0">
    <w:p w14:paraId="0FF19206" w14:textId="77777777" w:rsidR="00945291" w:rsidRDefault="00945291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12E8" w14:textId="77777777" w:rsidR="00945291" w:rsidRDefault="00945291" w:rsidP="00155041">
      <w:pPr>
        <w:spacing w:after="0" w:line="240" w:lineRule="auto"/>
      </w:pPr>
      <w:r>
        <w:separator/>
      </w:r>
    </w:p>
  </w:footnote>
  <w:footnote w:type="continuationSeparator" w:id="0">
    <w:p w14:paraId="344ABC9B" w14:textId="77777777" w:rsidR="00945291" w:rsidRDefault="00945291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8319">
    <w:abstractNumId w:val="4"/>
  </w:num>
  <w:num w:numId="2" w16cid:durableId="136076559">
    <w:abstractNumId w:val="19"/>
  </w:num>
  <w:num w:numId="3" w16cid:durableId="2147357238">
    <w:abstractNumId w:val="20"/>
  </w:num>
  <w:num w:numId="4" w16cid:durableId="1038622983">
    <w:abstractNumId w:val="23"/>
  </w:num>
  <w:num w:numId="5" w16cid:durableId="2034376608">
    <w:abstractNumId w:val="6"/>
  </w:num>
  <w:num w:numId="6" w16cid:durableId="836530893">
    <w:abstractNumId w:val="2"/>
  </w:num>
  <w:num w:numId="7" w16cid:durableId="731848889">
    <w:abstractNumId w:val="0"/>
  </w:num>
  <w:num w:numId="8" w16cid:durableId="1363048892">
    <w:abstractNumId w:val="22"/>
  </w:num>
  <w:num w:numId="9" w16cid:durableId="90244432">
    <w:abstractNumId w:val="16"/>
  </w:num>
  <w:num w:numId="10" w16cid:durableId="1871264456">
    <w:abstractNumId w:val="9"/>
  </w:num>
  <w:num w:numId="11" w16cid:durableId="1356688576">
    <w:abstractNumId w:val="3"/>
  </w:num>
  <w:num w:numId="12" w16cid:durableId="176164148">
    <w:abstractNumId w:val="18"/>
  </w:num>
  <w:num w:numId="13" w16cid:durableId="408581172">
    <w:abstractNumId w:val="17"/>
  </w:num>
  <w:num w:numId="14" w16cid:durableId="7410742">
    <w:abstractNumId w:val="5"/>
  </w:num>
  <w:num w:numId="15" w16cid:durableId="859465955">
    <w:abstractNumId w:val="15"/>
  </w:num>
  <w:num w:numId="16" w16cid:durableId="1114592759">
    <w:abstractNumId w:val="10"/>
  </w:num>
  <w:num w:numId="17" w16cid:durableId="1031414525">
    <w:abstractNumId w:val="8"/>
  </w:num>
  <w:num w:numId="18" w16cid:durableId="909344219">
    <w:abstractNumId w:val="21"/>
  </w:num>
  <w:num w:numId="19" w16cid:durableId="1509714268">
    <w:abstractNumId w:val="12"/>
  </w:num>
  <w:num w:numId="20" w16cid:durableId="941031850">
    <w:abstractNumId w:val="11"/>
  </w:num>
  <w:num w:numId="21" w16cid:durableId="580337494">
    <w:abstractNumId w:val="14"/>
  </w:num>
  <w:num w:numId="22" w16cid:durableId="1617708884">
    <w:abstractNumId w:val="13"/>
  </w:num>
  <w:num w:numId="23" w16cid:durableId="1320157198">
    <w:abstractNumId w:val="1"/>
  </w:num>
  <w:num w:numId="24" w16cid:durableId="571698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921A7"/>
    <w:rsid w:val="000A3583"/>
    <w:rsid w:val="000A645B"/>
    <w:rsid w:val="000E2859"/>
    <w:rsid w:val="00140EB2"/>
    <w:rsid w:val="00155041"/>
    <w:rsid w:val="00156E37"/>
    <w:rsid w:val="00163FF0"/>
    <w:rsid w:val="00175CE9"/>
    <w:rsid w:val="00184ADA"/>
    <w:rsid w:val="002112DB"/>
    <w:rsid w:val="00215ABE"/>
    <w:rsid w:val="00222BF2"/>
    <w:rsid w:val="0028260D"/>
    <w:rsid w:val="0029542F"/>
    <w:rsid w:val="002A4128"/>
    <w:rsid w:val="002F70A7"/>
    <w:rsid w:val="00302D39"/>
    <w:rsid w:val="00337BCB"/>
    <w:rsid w:val="00342427"/>
    <w:rsid w:val="00385536"/>
    <w:rsid w:val="00397FFA"/>
    <w:rsid w:val="004030E9"/>
    <w:rsid w:val="00412DC7"/>
    <w:rsid w:val="00444A84"/>
    <w:rsid w:val="004635D4"/>
    <w:rsid w:val="004A191F"/>
    <w:rsid w:val="004A4DA5"/>
    <w:rsid w:val="004B18A5"/>
    <w:rsid w:val="004B7756"/>
    <w:rsid w:val="004D2489"/>
    <w:rsid w:val="004E0335"/>
    <w:rsid w:val="00575278"/>
    <w:rsid w:val="005C7789"/>
    <w:rsid w:val="005E5A82"/>
    <w:rsid w:val="00624CA7"/>
    <w:rsid w:val="00644C6F"/>
    <w:rsid w:val="006527CC"/>
    <w:rsid w:val="00671D57"/>
    <w:rsid w:val="006743EC"/>
    <w:rsid w:val="0068198A"/>
    <w:rsid w:val="006B1848"/>
    <w:rsid w:val="006D7150"/>
    <w:rsid w:val="006E4057"/>
    <w:rsid w:val="006F1262"/>
    <w:rsid w:val="00744757"/>
    <w:rsid w:val="00793937"/>
    <w:rsid w:val="007B024C"/>
    <w:rsid w:val="00854727"/>
    <w:rsid w:val="008A7AF0"/>
    <w:rsid w:val="008D2752"/>
    <w:rsid w:val="0094200A"/>
    <w:rsid w:val="00945291"/>
    <w:rsid w:val="009C18E1"/>
    <w:rsid w:val="009C7ECC"/>
    <w:rsid w:val="009E7E2D"/>
    <w:rsid w:val="00A03CDE"/>
    <w:rsid w:val="00A243CA"/>
    <w:rsid w:val="00A45F64"/>
    <w:rsid w:val="00A93718"/>
    <w:rsid w:val="00AC2856"/>
    <w:rsid w:val="00B15685"/>
    <w:rsid w:val="00B27CDA"/>
    <w:rsid w:val="00B665F0"/>
    <w:rsid w:val="00BA221B"/>
    <w:rsid w:val="00BB4D42"/>
    <w:rsid w:val="00C472F1"/>
    <w:rsid w:val="00C54C74"/>
    <w:rsid w:val="00C77F75"/>
    <w:rsid w:val="00CA7D73"/>
    <w:rsid w:val="00CE7211"/>
    <w:rsid w:val="00CF449F"/>
    <w:rsid w:val="00CF4ADD"/>
    <w:rsid w:val="00D4356E"/>
    <w:rsid w:val="00D4538F"/>
    <w:rsid w:val="00D65E4B"/>
    <w:rsid w:val="00D83C90"/>
    <w:rsid w:val="00D87A79"/>
    <w:rsid w:val="00DB1384"/>
    <w:rsid w:val="00E24509"/>
    <w:rsid w:val="00E5654E"/>
    <w:rsid w:val="00EC28A5"/>
    <w:rsid w:val="00ED4529"/>
    <w:rsid w:val="00EE7219"/>
    <w:rsid w:val="00EF12E8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terapeuta zajęciowy- zajęcia grupowe oraz ind</vt:lpstr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7</cp:revision>
  <dcterms:created xsi:type="dcterms:W3CDTF">2026-01-07T09:27:00Z</dcterms:created>
  <dcterms:modified xsi:type="dcterms:W3CDTF">2026-01-08T10:43:00Z</dcterms:modified>
</cp:coreProperties>
</file>