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FC71" w14:textId="77777777" w:rsidR="00454EAA" w:rsidRPr="00454EAA" w:rsidRDefault="00454EAA" w:rsidP="00454EAA">
      <w:pPr>
        <w:widowControl w:val="0"/>
        <w:autoSpaceDE w:val="0"/>
        <w:autoSpaceDN w:val="0"/>
        <w:spacing w:after="0" w:line="240" w:lineRule="auto"/>
        <w:rPr>
          <w:rFonts w:ascii="Times New Roman" w:eastAsia="Calibri" w:hAnsi="Calibri" w:cs="Calibri"/>
          <w:iCs/>
          <w:noProof/>
          <w:kern w:val="0"/>
          <w:sz w:val="20"/>
          <w:szCs w:val="22"/>
          <w14:ligatures w14:val="none"/>
        </w:rPr>
      </w:pPr>
      <w:bookmarkStart w:id="0" w:name="_Hlk214876677"/>
      <w:bookmarkEnd w:id="0"/>
      <w:r w:rsidRPr="00454EAA">
        <w:rPr>
          <w:rFonts w:ascii="Times New Roman" w:eastAsia="Calibri" w:hAnsi="Calibri" w:cs="Calibri"/>
          <w:iCs/>
          <w:noProof/>
          <w:kern w:val="0"/>
          <w:sz w:val="20"/>
          <w:szCs w:val="22"/>
          <w14:ligatures w14:val="none"/>
        </w:rPr>
        <w:drawing>
          <wp:inline distT="0" distB="0" distL="0" distR="0" wp14:anchorId="3EC2B98A" wp14:editId="4F54C8BC">
            <wp:extent cx="6400165" cy="838200"/>
            <wp:effectExtent l="0" t="0" r="635" b="0"/>
            <wp:docPr id="1417000257"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165" cy="838200"/>
                    </a:xfrm>
                    <a:prstGeom prst="rect">
                      <a:avLst/>
                    </a:prstGeom>
                    <a:noFill/>
                  </pic:spPr>
                </pic:pic>
              </a:graphicData>
            </a:graphic>
          </wp:inline>
        </w:drawing>
      </w:r>
    </w:p>
    <w:p w14:paraId="7229538A" w14:textId="77777777" w:rsidR="00454EAA" w:rsidRPr="00454EAA" w:rsidRDefault="00454EAA" w:rsidP="00454EAA">
      <w:pPr>
        <w:widowControl w:val="0"/>
        <w:autoSpaceDE w:val="0"/>
        <w:autoSpaceDN w:val="0"/>
        <w:spacing w:after="0" w:line="240" w:lineRule="auto"/>
        <w:jc w:val="both"/>
        <w:rPr>
          <w:rFonts w:ascii="Times New Roman" w:eastAsia="Calibri" w:hAnsi="Calibri" w:cs="Calibri"/>
          <w:iCs/>
          <w:noProof/>
          <w:kern w:val="0"/>
          <w:sz w:val="20"/>
          <w:szCs w:val="22"/>
          <w14:ligatures w14:val="none"/>
        </w:rPr>
      </w:pPr>
    </w:p>
    <w:p w14:paraId="54961AA4" w14:textId="77777777" w:rsidR="00116789" w:rsidRDefault="00454EAA" w:rsidP="00454EAA">
      <w:pPr>
        <w:widowControl w:val="0"/>
        <w:autoSpaceDE w:val="0"/>
        <w:autoSpaceDN w:val="0"/>
        <w:spacing w:before="2" w:after="0" w:line="273" w:lineRule="auto"/>
        <w:jc w:val="both"/>
        <w:rPr>
          <w:rFonts w:ascii="Calibri" w:eastAsia="Arial MT" w:hAnsi="Calibri" w:cs="Arial MT"/>
          <w:b/>
          <w:kern w:val="0"/>
          <w:sz w:val="28"/>
          <w:szCs w:val="22"/>
          <w14:ligatures w14:val="none"/>
        </w:rPr>
      </w:pPr>
      <w:r w:rsidRPr="00454EAA">
        <w:rPr>
          <w:rFonts w:ascii="Calibri" w:eastAsia="Arial MT" w:hAnsi="Calibri" w:cs="Arial MT"/>
          <w:b/>
          <w:kern w:val="0"/>
          <w:sz w:val="28"/>
          <w:szCs w:val="22"/>
          <w14:ligatures w14:val="none"/>
        </w:rPr>
        <w:t xml:space="preserve">Ankieta monitorująca realizację Lokalnej Strategii Rozwoju   na lata 2023-2027   Stowarzyszenia Przyjazna Dolina Raby i Czarnej Orawy , w ramach Programu Fundusze Europejskie dla Małopolski 2021-2027, </w:t>
      </w:r>
    </w:p>
    <w:p w14:paraId="266303E2" w14:textId="77777777" w:rsidR="00116789" w:rsidRDefault="00116789" w:rsidP="00454EAA">
      <w:pPr>
        <w:widowControl w:val="0"/>
        <w:autoSpaceDE w:val="0"/>
        <w:autoSpaceDN w:val="0"/>
        <w:spacing w:before="2" w:after="0" w:line="273" w:lineRule="auto"/>
        <w:jc w:val="both"/>
        <w:rPr>
          <w:rFonts w:ascii="Calibri" w:eastAsia="Arial MT" w:hAnsi="Calibri" w:cs="Arial MT"/>
          <w:b/>
          <w:kern w:val="0"/>
          <w:sz w:val="28"/>
          <w:szCs w:val="22"/>
          <w14:ligatures w14:val="none"/>
        </w:rPr>
      </w:pPr>
    </w:p>
    <w:p w14:paraId="14FEB028" w14:textId="77777777" w:rsidR="00116789" w:rsidRPr="00116789" w:rsidRDefault="00116789" w:rsidP="00116789">
      <w:pPr>
        <w:widowControl w:val="0"/>
        <w:autoSpaceDE w:val="0"/>
        <w:autoSpaceDN w:val="0"/>
        <w:spacing w:before="122" w:after="0" w:line="240" w:lineRule="auto"/>
        <w:rPr>
          <w:rFonts w:ascii="Calibri" w:eastAsia="Arial MT" w:hAnsi="Calibri" w:cs="Arial MT"/>
          <w:b/>
          <w:kern w:val="0"/>
          <w:sz w:val="28"/>
          <w:szCs w:val="22"/>
          <w14:ligatures w14:val="none"/>
        </w:rPr>
      </w:pPr>
      <w:r w:rsidRPr="00116789">
        <w:rPr>
          <w:rFonts w:ascii="Calibri" w:eastAsia="Arial MT" w:hAnsi="Calibri" w:cs="Arial MT"/>
          <w:b/>
          <w:kern w:val="0"/>
          <w:sz w:val="28"/>
          <w:szCs w:val="22"/>
          <w14:ligatures w14:val="none"/>
        </w:rPr>
        <w:t>Fundusz: Europejski Fundusz Społecznego Plus,</w:t>
      </w:r>
    </w:p>
    <w:p w14:paraId="09B8BC76" w14:textId="77777777" w:rsidR="00116789" w:rsidRPr="00116789" w:rsidRDefault="00116789" w:rsidP="00116789">
      <w:pPr>
        <w:widowControl w:val="0"/>
        <w:autoSpaceDE w:val="0"/>
        <w:autoSpaceDN w:val="0"/>
        <w:spacing w:before="122" w:after="0" w:line="240" w:lineRule="auto"/>
        <w:rPr>
          <w:rFonts w:ascii="Calibri" w:eastAsia="Arial MT" w:hAnsi="Calibri" w:cs="Arial MT"/>
          <w:b/>
          <w:kern w:val="0"/>
          <w:sz w:val="28"/>
          <w:szCs w:val="22"/>
          <w14:ligatures w14:val="none"/>
        </w:rPr>
      </w:pPr>
      <w:r w:rsidRPr="00116789">
        <w:rPr>
          <w:rFonts w:ascii="Calibri" w:eastAsia="Arial MT" w:hAnsi="Calibri" w:cs="Arial MT"/>
          <w:b/>
          <w:kern w:val="0"/>
          <w:sz w:val="28"/>
          <w:szCs w:val="22"/>
          <w14:ligatures w14:val="none"/>
        </w:rPr>
        <w:t>Działanie FEMP.06.22 - Wsparcie usług społecznych i zdrowotnych w regionie – RLKS</w:t>
      </w:r>
    </w:p>
    <w:p w14:paraId="0F22AAC0" w14:textId="77777777" w:rsidR="00116789" w:rsidRPr="00116789" w:rsidRDefault="00116789" w:rsidP="00116789">
      <w:pPr>
        <w:widowControl w:val="0"/>
        <w:autoSpaceDE w:val="0"/>
        <w:autoSpaceDN w:val="0"/>
        <w:spacing w:before="122" w:after="0" w:line="240" w:lineRule="auto"/>
        <w:rPr>
          <w:rFonts w:ascii="Calibri" w:eastAsia="Arial MT" w:hAnsi="Calibri" w:cs="Arial MT"/>
          <w:b/>
          <w:kern w:val="0"/>
          <w:sz w:val="28"/>
          <w:szCs w:val="22"/>
          <w14:ligatures w14:val="none"/>
        </w:rPr>
      </w:pPr>
      <w:r w:rsidRPr="00116789">
        <w:rPr>
          <w:rFonts w:ascii="Calibri" w:eastAsia="Arial MT" w:hAnsi="Calibri" w:cs="Arial MT"/>
          <w:b/>
          <w:kern w:val="0"/>
          <w:sz w:val="28"/>
          <w:szCs w:val="22"/>
          <w14:ligatures w14:val="none"/>
        </w:rPr>
        <w:t>Typ projektu: A. Tworzenie nowych oraz rozwój już istniejących placówek wsparcia</w:t>
      </w:r>
    </w:p>
    <w:p w14:paraId="6E485995" w14:textId="77777777" w:rsidR="00116789" w:rsidRDefault="00116789" w:rsidP="00116789">
      <w:pPr>
        <w:widowControl w:val="0"/>
        <w:autoSpaceDE w:val="0"/>
        <w:autoSpaceDN w:val="0"/>
        <w:spacing w:before="122" w:after="0" w:line="240" w:lineRule="auto"/>
        <w:rPr>
          <w:rFonts w:ascii="Calibri" w:eastAsia="Arial MT" w:hAnsi="Calibri" w:cs="Arial MT"/>
          <w:b/>
          <w:kern w:val="0"/>
          <w:sz w:val="28"/>
          <w:szCs w:val="22"/>
          <w14:ligatures w14:val="none"/>
        </w:rPr>
      </w:pPr>
      <w:r w:rsidRPr="00116789">
        <w:rPr>
          <w:rFonts w:ascii="Calibri" w:eastAsia="Arial MT" w:hAnsi="Calibri" w:cs="Arial MT"/>
          <w:b/>
          <w:kern w:val="0"/>
          <w:sz w:val="28"/>
          <w:szCs w:val="22"/>
          <w14:ligatures w14:val="none"/>
        </w:rPr>
        <w:t>dziennego dla dzieci i młodzieży</w:t>
      </w:r>
    </w:p>
    <w:p w14:paraId="1D23710B" w14:textId="77777777" w:rsidR="00116789" w:rsidRDefault="00116789" w:rsidP="00116789">
      <w:pPr>
        <w:widowControl w:val="0"/>
        <w:autoSpaceDE w:val="0"/>
        <w:autoSpaceDN w:val="0"/>
        <w:spacing w:before="122" w:after="0" w:line="240" w:lineRule="auto"/>
        <w:rPr>
          <w:rFonts w:ascii="Calibri" w:eastAsia="Arial MT" w:hAnsi="Calibri" w:cs="Arial MT"/>
          <w:b/>
          <w:kern w:val="0"/>
          <w:sz w:val="28"/>
          <w:szCs w:val="22"/>
          <w14:ligatures w14:val="none"/>
        </w:rPr>
      </w:pPr>
    </w:p>
    <w:p w14:paraId="09D40FBC" w14:textId="77777777" w:rsidR="00454EAA" w:rsidRPr="00454EAA" w:rsidRDefault="00454EAA" w:rsidP="00454EAA">
      <w:pPr>
        <w:widowControl w:val="0"/>
        <w:autoSpaceDE w:val="0"/>
        <w:autoSpaceDN w:val="0"/>
        <w:spacing w:after="0" w:line="237" w:lineRule="exact"/>
        <w:rPr>
          <w:rFonts w:ascii="Calibri" w:eastAsia="Arial MT" w:hAnsi="Calibri" w:cs="Arial MT"/>
          <w:b/>
          <w:kern w:val="0"/>
          <w:szCs w:val="22"/>
          <w14:ligatures w14:val="none"/>
        </w:rPr>
      </w:pPr>
      <w:r w:rsidRPr="00454EAA">
        <w:rPr>
          <w:rFonts w:ascii="Calibri" w:eastAsia="Arial MT" w:hAnsi="Calibri" w:cs="Arial MT"/>
          <w:b/>
          <w:kern w:val="0"/>
          <w:szCs w:val="22"/>
          <w14:ligatures w14:val="none"/>
        </w:rPr>
        <w:t>Cel</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LSR</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kern w:val="0"/>
          <w:szCs w:val="22"/>
          <w14:ligatures w14:val="none"/>
        </w:rPr>
        <w:t>oraz</w:t>
      </w:r>
      <w:r w:rsidRPr="00454EAA">
        <w:rPr>
          <w:rFonts w:ascii="Calibri" w:eastAsia="Arial MT" w:hAnsi="Calibri" w:cs="Arial MT"/>
          <w:b/>
          <w:spacing w:val="-1"/>
          <w:kern w:val="0"/>
          <w:szCs w:val="22"/>
          <w14:ligatures w14:val="none"/>
        </w:rPr>
        <w:t xml:space="preserve"> </w:t>
      </w:r>
      <w:r w:rsidRPr="00454EAA">
        <w:rPr>
          <w:rFonts w:ascii="Calibri" w:eastAsia="Arial MT" w:hAnsi="Calibri" w:cs="Arial MT"/>
          <w:b/>
          <w:kern w:val="0"/>
          <w:szCs w:val="22"/>
          <w14:ligatures w14:val="none"/>
        </w:rPr>
        <w:t>numer</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i</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kern w:val="0"/>
          <w:szCs w:val="22"/>
          <w14:ligatures w14:val="none"/>
        </w:rPr>
        <w:t>nazwa</w:t>
      </w:r>
      <w:r w:rsidRPr="00454EAA">
        <w:rPr>
          <w:rFonts w:ascii="Calibri" w:eastAsia="Arial MT" w:hAnsi="Calibri" w:cs="Arial MT"/>
          <w:b/>
          <w:spacing w:val="-1"/>
          <w:kern w:val="0"/>
          <w:szCs w:val="22"/>
          <w14:ligatures w14:val="none"/>
        </w:rPr>
        <w:t xml:space="preserve"> </w:t>
      </w:r>
      <w:r w:rsidRPr="00454EAA">
        <w:rPr>
          <w:rFonts w:ascii="Calibri" w:eastAsia="Arial MT" w:hAnsi="Calibri" w:cs="Arial MT"/>
          <w:b/>
          <w:kern w:val="0"/>
          <w:szCs w:val="22"/>
          <w14:ligatures w14:val="none"/>
        </w:rPr>
        <w:t>Przedsięwzięcia</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spacing w:val="-5"/>
          <w:kern w:val="0"/>
          <w:szCs w:val="22"/>
          <w14:ligatures w14:val="none"/>
        </w:rPr>
        <w:t>LSR</w:t>
      </w:r>
    </w:p>
    <w:p w14:paraId="3C18F65B" w14:textId="0EEFCB35" w:rsidR="00116789" w:rsidRPr="00116789" w:rsidRDefault="00116789" w:rsidP="00116789">
      <w:pPr>
        <w:widowControl w:val="0"/>
        <w:autoSpaceDE w:val="0"/>
        <w:autoSpaceDN w:val="0"/>
        <w:spacing w:before="20" w:after="0" w:line="240" w:lineRule="auto"/>
        <w:rPr>
          <w:rFonts w:ascii="Calibri" w:eastAsia="Calibri" w:hAnsi="Calibri" w:cs="Calibri"/>
          <w:b/>
          <w:bCs/>
          <w:kern w:val="0"/>
          <w:szCs w:val="22"/>
          <w14:ligatures w14:val="none"/>
        </w:rPr>
      </w:pPr>
      <w:r w:rsidRPr="00116789">
        <w:rPr>
          <w:rFonts w:ascii="Calibri" w:eastAsia="Calibri" w:hAnsi="Calibri" w:cs="Calibri"/>
          <w:b/>
          <w:bCs/>
          <w:kern w:val="0"/>
          <w:szCs w:val="22"/>
          <w14:ligatures w14:val="none"/>
        </w:rPr>
        <w:t>Cel: 2. Podniesienie kompetencji i aktywizacja mieszkańców</w:t>
      </w:r>
    </w:p>
    <w:p w14:paraId="24AFD7D4" w14:textId="77777777" w:rsidR="00116789" w:rsidRPr="00116789" w:rsidRDefault="00116789" w:rsidP="00116789">
      <w:pPr>
        <w:widowControl w:val="0"/>
        <w:autoSpaceDE w:val="0"/>
        <w:autoSpaceDN w:val="0"/>
        <w:spacing w:before="20" w:after="0" w:line="240" w:lineRule="auto"/>
        <w:rPr>
          <w:rFonts w:ascii="Calibri" w:eastAsia="Calibri" w:hAnsi="Calibri" w:cs="Calibri"/>
          <w:b/>
          <w:bCs/>
          <w:kern w:val="0"/>
          <w:szCs w:val="22"/>
          <w14:ligatures w14:val="none"/>
        </w:rPr>
      </w:pPr>
      <w:r w:rsidRPr="00116789">
        <w:rPr>
          <w:rFonts w:ascii="Calibri" w:eastAsia="Calibri" w:hAnsi="Calibri" w:cs="Calibri"/>
          <w:b/>
          <w:bCs/>
          <w:kern w:val="0"/>
          <w:szCs w:val="22"/>
          <w14:ligatures w14:val="none"/>
        </w:rPr>
        <w:t>Przedsięwzięcie 2.6 Wspieranie oddolnych inicjatyw na rzecz aktywnego włączenia społecznego</w:t>
      </w:r>
    </w:p>
    <w:p w14:paraId="060BC773" w14:textId="08F7A088" w:rsidR="00454EAA" w:rsidRPr="00454EAA" w:rsidRDefault="00454EAA" w:rsidP="00116789">
      <w:pPr>
        <w:widowControl w:val="0"/>
        <w:autoSpaceDE w:val="0"/>
        <w:autoSpaceDN w:val="0"/>
        <w:spacing w:before="20" w:after="0" w:line="240" w:lineRule="auto"/>
        <w:rPr>
          <w:rFonts w:ascii="Calibri" w:eastAsia="Calibri" w:hAnsi="Calibri" w:cs="Calibri"/>
          <w:iCs/>
          <w:kern w:val="0"/>
          <w:szCs w:val="22"/>
          <w14:ligatures w14:val="none"/>
        </w:rPr>
      </w:pPr>
    </w:p>
    <w:p w14:paraId="0CEF463F" w14:textId="77777777" w:rsidR="00454EAA" w:rsidRPr="00454EAA" w:rsidRDefault="00454EAA" w:rsidP="00454EAA">
      <w:pPr>
        <w:widowControl w:val="0"/>
        <w:autoSpaceDE w:val="0"/>
        <w:autoSpaceDN w:val="0"/>
        <w:spacing w:before="1" w:after="0" w:line="240" w:lineRule="auto"/>
        <w:rPr>
          <w:rFonts w:ascii="Calibri" w:eastAsia="Arial MT" w:hAnsi="Calibri" w:cs="Arial MT"/>
          <w:b/>
          <w:kern w:val="0"/>
          <w:szCs w:val="22"/>
          <w14:ligatures w14:val="none"/>
        </w:rPr>
      </w:pPr>
      <w:r w:rsidRPr="00454EAA">
        <w:rPr>
          <w:rFonts w:ascii="Calibri" w:eastAsia="Arial MT" w:hAnsi="Calibri" w:cs="Arial MT"/>
          <w:b/>
          <w:noProof/>
          <w:kern w:val="0"/>
          <w:szCs w:val="22"/>
          <w14:ligatures w14:val="none"/>
        </w:rPr>
        <mc:AlternateContent>
          <mc:Choice Requires="wpg">
            <w:drawing>
              <wp:anchor distT="0" distB="0" distL="0" distR="0" simplePos="0" relativeHeight="251661312" behindDoc="1" locked="0" layoutInCell="1" allowOverlap="1" wp14:anchorId="1DFD4422" wp14:editId="182BA140">
                <wp:simplePos x="0" y="0"/>
                <wp:positionH relativeFrom="page">
                  <wp:posOffset>469391</wp:posOffset>
                </wp:positionH>
                <wp:positionV relativeFrom="paragraph">
                  <wp:posOffset>215721</wp:posOffset>
                </wp:positionV>
                <wp:extent cx="6487795" cy="227329"/>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227329"/>
                          <a:chOff x="0" y="0"/>
                          <a:chExt cx="6487795" cy="227329"/>
                        </a:xfrm>
                      </wpg:grpSpPr>
                      <wps:wsp>
                        <wps:cNvPr id="5" name="Graphic 5"/>
                        <wps:cNvSpPr/>
                        <wps:spPr>
                          <a:xfrm>
                            <a:off x="6095" y="6095"/>
                            <a:ext cx="6473825" cy="213360"/>
                          </a:xfrm>
                          <a:custGeom>
                            <a:avLst/>
                            <a:gdLst/>
                            <a:ahLst/>
                            <a:cxnLst/>
                            <a:rect l="l" t="t" r="r" b="b"/>
                            <a:pathLst>
                              <a:path w="6473825" h="213360">
                                <a:moveTo>
                                  <a:pt x="6473698" y="0"/>
                                </a:moveTo>
                                <a:lnTo>
                                  <a:pt x="0" y="0"/>
                                </a:lnTo>
                                <a:lnTo>
                                  <a:pt x="0" y="213360"/>
                                </a:lnTo>
                                <a:lnTo>
                                  <a:pt x="6473698" y="213360"/>
                                </a:lnTo>
                                <a:lnTo>
                                  <a:pt x="6473698" y="0"/>
                                </a:lnTo>
                                <a:close/>
                              </a:path>
                            </a:pathLst>
                          </a:custGeom>
                          <a:solidFill>
                            <a:srgbClr val="E8E8E8"/>
                          </a:solidFill>
                        </wps:spPr>
                        <wps:bodyPr wrap="square" lIns="0" tIns="0" rIns="0" bIns="0" rtlCol="0">
                          <a:prstTxWarp prst="textNoShape">
                            <a:avLst/>
                          </a:prstTxWarp>
                          <a:noAutofit/>
                        </wps:bodyPr>
                      </wps:wsp>
                      <wps:wsp>
                        <wps:cNvPr id="6" name="Graphic 6"/>
                        <wps:cNvSpPr/>
                        <wps:spPr>
                          <a:xfrm>
                            <a:off x="0" y="12"/>
                            <a:ext cx="6487795" cy="227329"/>
                          </a:xfrm>
                          <a:custGeom>
                            <a:avLst/>
                            <a:gdLst/>
                            <a:ahLst/>
                            <a:cxnLst/>
                            <a:rect l="l" t="t" r="r" b="b"/>
                            <a:pathLst>
                              <a:path w="6487795" h="227329">
                                <a:moveTo>
                                  <a:pt x="6487401" y="0"/>
                                </a:moveTo>
                                <a:lnTo>
                                  <a:pt x="6481318" y="0"/>
                                </a:lnTo>
                                <a:lnTo>
                                  <a:pt x="6481318" y="6083"/>
                                </a:lnTo>
                                <a:lnTo>
                                  <a:pt x="6481318" y="220967"/>
                                </a:lnTo>
                                <a:lnTo>
                                  <a:pt x="6096" y="220967"/>
                                </a:lnTo>
                                <a:lnTo>
                                  <a:pt x="6096" y="6083"/>
                                </a:lnTo>
                                <a:lnTo>
                                  <a:pt x="6481318" y="6083"/>
                                </a:lnTo>
                                <a:lnTo>
                                  <a:pt x="6481318" y="0"/>
                                </a:lnTo>
                                <a:lnTo>
                                  <a:pt x="6096" y="0"/>
                                </a:lnTo>
                                <a:lnTo>
                                  <a:pt x="0" y="0"/>
                                </a:lnTo>
                                <a:lnTo>
                                  <a:pt x="0" y="6083"/>
                                </a:lnTo>
                                <a:lnTo>
                                  <a:pt x="0" y="220967"/>
                                </a:lnTo>
                                <a:lnTo>
                                  <a:pt x="0" y="227063"/>
                                </a:lnTo>
                                <a:lnTo>
                                  <a:pt x="6096" y="227063"/>
                                </a:lnTo>
                                <a:lnTo>
                                  <a:pt x="6481318" y="227063"/>
                                </a:lnTo>
                                <a:lnTo>
                                  <a:pt x="6487401" y="227063"/>
                                </a:lnTo>
                                <a:lnTo>
                                  <a:pt x="6487401" y="220967"/>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977C54" id="Group 4" o:spid="_x0000_s1026" style="position:absolute;margin-left:36.95pt;margin-top:17pt;width:510.85pt;height:17.9pt;z-index:-251655168;mso-wrap-distance-left:0;mso-wrap-distance-right:0;mso-position-horizontal-relative:page" coordsize="64877,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">
                <v:shape id="Graphic 5" o:spid="_x0000_s1027" style="position:absolute;left:60;top:60;width:64739;height:2134;visibility:visible;mso-wrap-style:square;v-text-anchor:top" coordsize="64738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" path="m6473698,l,,,213360r6473698,l6473698,xe" fillcolor="#e8e8e8" stroked="f">
                  <v:path arrowok="t"/>
                </v:shape>
                <v:shape id="Graphic 6" o:spid="_x0000_s1028" style="position:absolute;width:64877;height:2273;visibility:visible;mso-wrap-style:square;v-text-anchor:top" coordsize="648779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" path="m6487401,r-6083,l6481318,6083r,214884l6096,220967r,-214884l6481318,6083r,-6083l6096,,,,,6083,,220967r,6096l6096,227063r6475222,l6487401,227063r,-6096l6487401,6083r,-6083xe" fillcolor="black" stroked="f">
                  <v:path arrowok="t"/>
                </v:shape>
                <w10:wrap type="topAndBottom" anchorx="page"/>
              </v:group>
            </w:pict>
          </mc:Fallback>
        </mc:AlternateContent>
      </w:r>
      <w:r w:rsidRPr="00454EAA">
        <w:rPr>
          <w:rFonts w:ascii="Calibri" w:eastAsia="Arial MT" w:hAnsi="Calibri" w:cs="Arial MT"/>
          <w:b/>
          <w:kern w:val="0"/>
          <w:szCs w:val="22"/>
          <w14:ligatures w14:val="none"/>
        </w:rPr>
        <w:t>Numer</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i</w:t>
      </w:r>
      <w:r w:rsidRPr="00454EAA">
        <w:rPr>
          <w:rFonts w:ascii="Calibri" w:eastAsia="Arial MT" w:hAnsi="Calibri" w:cs="Arial MT"/>
          <w:b/>
          <w:spacing w:val="-4"/>
          <w:kern w:val="0"/>
          <w:szCs w:val="22"/>
          <w14:ligatures w14:val="none"/>
        </w:rPr>
        <w:t xml:space="preserve"> </w:t>
      </w:r>
      <w:r w:rsidRPr="00454EAA">
        <w:rPr>
          <w:rFonts w:ascii="Calibri" w:eastAsia="Arial MT" w:hAnsi="Calibri" w:cs="Arial MT"/>
          <w:b/>
          <w:kern w:val="0"/>
          <w:szCs w:val="22"/>
          <w14:ligatures w14:val="none"/>
        </w:rPr>
        <w:t>data</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kern w:val="0"/>
          <w:szCs w:val="22"/>
          <w14:ligatures w14:val="none"/>
        </w:rPr>
        <w:t>naboru</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(wypełnia</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spacing w:val="-2"/>
          <w:kern w:val="0"/>
          <w:szCs w:val="22"/>
          <w14:ligatures w14:val="none"/>
        </w:rPr>
        <w:t>LGD):</w:t>
      </w:r>
    </w:p>
    <w:p w14:paraId="5266A396" w14:textId="77777777" w:rsidR="00454EAA" w:rsidRPr="00454EAA" w:rsidRDefault="00454EAA" w:rsidP="00454EAA">
      <w:pPr>
        <w:widowControl w:val="0"/>
        <w:autoSpaceDE w:val="0"/>
        <w:autoSpaceDN w:val="0"/>
        <w:spacing w:before="42" w:after="0" w:line="240" w:lineRule="auto"/>
        <w:rPr>
          <w:rFonts w:ascii="Calibri" w:eastAsia="Calibri" w:hAnsi="Calibri" w:cs="Calibri"/>
          <w:b/>
          <w:iCs/>
          <w:kern w:val="0"/>
          <w:szCs w:val="22"/>
          <w14:ligatures w14:val="none"/>
        </w:rPr>
      </w:pPr>
    </w:p>
    <w:p w14:paraId="469E91BA" w14:textId="77777777" w:rsidR="00454EAA" w:rsidRPr="00454EAA" w:rsidRDefault="00454EAA" w:rsidP="00454EAA">
      <w:pPr>
        <w:widowControl w:val="0"/>
        <w:numPr>
          <w:ilvl w:val="0"/>
          <w:numId w:val="6"/>
        </w:numPr>
        <w:tabs>
          <w:tab w:val="left" w:pos="293"/>
          <w:tab w:val="left" w:pos="10237"/>
        </w:tabs>
        <w:autoSpaceDE w:val="0"/>
        <w:autoSpaceDN w:val="0"/>
        <w:spacing w:after="0" w:line="240" w:lineRule="auto"/>
        <w:ind w:left="293" w:hanging="178"/>
        <w:rPr>
          <w:rFonts w:ascii="Calibri" w:eastAsia="Calibri" w:hAnsi="Calibri" w:cs="Calibri"/>
          <w:kern w:val="0"/>
          <w:szCs w:val="22"/>
          <w14:ligatures w14:val="none"/>
        </w:rPr>
      </w:pPr>
      <w:r w:rsidRPr="00454EAA">
        <w:rPr>
          <w:rFonts w:ascii="Calibri" w:eastAsia="Calibri" w:hAnsi="Calibri" w:cs="Calibri"/>
          <w:b/>
          <w:color w:val="000000"/>
          <w:kern w:val="0"/>
          <w:szCs w:val="22"/>
          <w:shd w:val="clear" w:color="auto" w:fill="E8E8E8"/>
          <w14:ligatures w14:val="none"/>
        </w:rPr>
        <w:t>Dane</w:t>
      </w:r>
      <w:r w:rsidRPr="00454EAA">
        <w:rPr>
          <w:rFonts w:ascii="Calibri" w:eastAsia="Calibri" w:hAnsi="Calibri" w:cs="Calibri"/>
          <w:b/>
          <w:color w:val="000000"/>
          <w:spacing w:val="-2"/>
          <w:kern w:val="0"/>
          <w:szCs w:val="22"/>
          <w:shd w:val="clear" w:color="auto" w:fill="E8E8E8"/>
          <w14:ligatures w14:val="none"/>
        </w:rPr>
        <w:t xml:space="preserve"> Beneficjenta</w:t>
      </w:r>
      <w:r w:rsidRPr="00454EAA">
        <w:rPr>
          <w:rFonts w:ascii="Calibri" w:eastAsia="Calibri" w:hAnsi="Calibri" w:cs="Calibri"/>
          <w:b/>
          <w:color w:val="000000"/>
          <w:kern w:val="0"/>
          <w:szCs w:val="22"/>
          <w:shd w:val="clear" w:color="auto" w:fill="E8E8E8"/>
          <w14:ligatures w14:val="none"/>
        </w:rPr>
        <w:tab/>
      </w:r>
    </w:p>
    <w:p w14:paraId="4C497685" w14:textId="77777777" w:rsidR="00454EAA" w:rsidRPr="00454EAA" w:rsidRDefault="00454EAA" w:rsidP="00454EAA">
      <w:pPr>
        <w:widowControl w:val="0"/>
        <w:numPr>
          <w:ilvl w:val="1"/>
          <w:numId w:val="6"/>
        </w:numPr>
        <w:tabs>
          <w:tab w:val="left" w:pos="851"/>
        </w:tabs>
        <w:autoSpaceDE w:val="0"/>
        <w:autoSpaceDN w:val="0"/>
        <w:spacing w:before="44"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2336" behindDoc="1" locked="0" layoutInCell="1" allowOverlap="1" wp14:anchorId="5CD5CB82" wp14:editId="10ED25B7">
                <wp:simplePos x="0" y="0"/>
                <wp:positionH relativeFrom="page">
                  <wp:posOffset>469392</wp:posOffset>
                </wp:positionH>
                <wp:positionV relativeFrom="paragraph">
                  <wp:posOffset>243117</wp:posOffset>
                </wp:positionV>
                <wp:extent cx="6487795" cy="4406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0690"/>
                        </a:xfrm>
                        <a:custGeom>
                          <a:avLst/>
                          <a:gdLst/>
                          <a:ahLst/>
                          <a:cxnLst/>
                          <a:rect l="l" t="t" r="r" b="b"/>
                          <a:pathLst>
                            <a:path w="6487795" h="440690">
                              <a:moveTo>
                                <a:pt x="6487401" y="6108"/>
                              </a:moveTo>
                              <a:lnTo>
                                <a:pt x="6481318" y="6108"/>
                              </a:lnTo>
                              <a:lnTo>
                                <a:pt x="6481318" y="434340"/>
                              </a:lnTo>
                              <a:lnTo>
                                <a:pt x="6096" y="434340"/>
                              </a:lnTo>
                              <a:lnTo>
                                <a:pt x="6096" y="6108"/>
                              </a:lnTo>
                              <a:lnTo>
                                <a:pt x="0" y="6108"/>
                              </a:lnTo>
                              <a:lnTo>
                                <a:pt x="0" y="434340"/>
                              </a:lnTo>
                              <a:lnTo>
                                <a:pt x="0" y="440436"/>
                              </a:lnTo>
                              <a:lnTo>
                                <a:pt x="6096" y="440436"/>
                              </a:lnTo>
                              <a:lnTo>
                                <a:pt x="6481318" y="440436"/>
                              </a:lnTo>
                              <a:lnTo>
                                <a:pt x="6487401" y="440436"/>
                              </a:lnTo>
                              <a:lnTo>
                                <a:pt x="6487401" y="434340"/>
                              </a:lnTo>
                              <a:lnTo>
                                <a:pt x="6487401" y="6108"/>
                              </a:lnTo>
                              <a:close/>
                            </a:path>
                            <a:path w="6487795" h="440690">
                              <a:moveTo>
                                <a:pt x="6487401" y="0"/>
                              </a:moveTo>
                              <a:lnTo>
                                <a:pt x="6481318" y="0"/>
                              </a:lnTo>
                              <a:lnTo>
                                <a:pt x="6096" y="0"/>
                              </a:lnTo>
                              <a:lnTo>
                                <a:pt x="0" y="0"/>
                              </a:lnTo>
                              <a:lnTo>
                                <a:pt x="0" y="6096"/>
                              </a:lnTo>
                              <a:lnTo>
                                <a:pt x="6096" y="6096"/>
                              </a:lnTo>
                              <a:lnTo>
                                <a:pt x="6481318" y="609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B29FD" id="Graphic 7" o:spid="_x0000_s1026" style="position:absolute;margin-left:36.95pt;margin-top:19.15pt;width:510.85pt;height:34.7pt;z-index:-251654144;visibility:visible;mso-wrap-style:square;mso-wrap-distance-left:0;mso-wrap-distance-top:0;mso-wrap-distance-right:0;mso-wrap-distance-bottom:0;mso-position-horizontal:absolute;mso-position-horizontal-relative:page;mso-position-vertical:absolute;mso-position-vertical-relative:text;v-text-anchor:top" coordsize="6487795,44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" path="m6487401,6108r-6083,l6481318,434340r-6475222,l6096,6108,,6108,,434340r,6096l6096,440436r6475222,l6487401,440436r,-6096l6487401,6108xem6487401,r-6083,l6096,,,,,6096r6096,l6481318,6096r6083,l6487401,xe" fillcolor="black" stroked="f">
                <v:path arrowok="t"/>
                <w10:wrap type="topAndBottom" anchorx="page"/>
              </v:shape>
            </w:pict>
          </mc:Fallback>
        </mc:AlternateContent>
      </w:r>
      <w:r w:rsidRPr="00454EAA">
        <w:rPr>
          <w:rFonts w:ascii="Calibri" w:eastAsia="Calibri" w:hAnsi="Calibri" w:cs="Calibri"/>
          <w:kern w:val="0"/>
          <w:szCs w:val="22"/>
          <w14:ligatures w14:val="none"/>
        </w:rPr>
        <w:t xml:space="preserve">Nazwa </w:t>
      </w:r>
      <w:r w:rsidRPr="00454EAA">
        <w:rPr>
          <w:rFonts w:ascii="Calibri" w:eastAsia="Calibri" w:hAnsi="Calibri" w:cs="Calibri"/>
          <w:spacing w:val="-2"/>
          <w:kern w:val="0"/>
          <w:szCs w:val="22"/>
          <w14:ligatures w14:val="none"/>
        </w:rPr>
        <w:t>Beneficjenta:</w:t>
      </w:r>
    </w:p>
    <w:p w14:paraId="3954A003" w14:textId="77777777" w:rsidR="00454EAA" w:rsidRPr="00454EAA" w:rsidRDefault="00454EAA" w:rsidP="00454EAA">
      <w:pPr>
        <w:widowControl w:val="0"/>
        <w:numPr>
          <w:ilvl w:val="1"/>
          <w:numId w:val="6"/>
        </w:numPr>
        <w:tabs>
          <w:tab w:val="left" w:pos="851"/>
        </w:tabs>
        <w:autoSpaceDE w:val="0"/>
        <w:autoSpaceDN w:val="0"/>
        <w:spacing w:after="43"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Adres</w:t>
      </w:r>
      <w:r w:rsidRPr="00454EAA">
        <w:rPr>
          <w:rFonts w:ascii="Calibri" w:eastAsia="Calibri" w:hAnsi="Calibri" w:cs="Calibri"/>
          <w:spacing w:val="-7"/>
          <w:kern w:val="0"/>
          <w:szCs w:val="22"/>
          <w14:ligatures w14:val="none"/>
        </w:rPr>
        <w:t xml:space="preserve"> </w:t>
      </w:r>
      <w:r w:rsidRPr="00454EAA">
        <w:rPr>
          <w:rFonts w:ascii="Calibri" w:eastAsia="Calibri" w:hAnsi="Calibri" w:cs="Calibri"/>
          <w:kern w:val="0"/>
          <w:szCs w:val="22"/>
          <w14:ligatures w14:val="none"/>
        </w:rPr>
        <w:t>beneficjenta/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adres</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siedziby</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beneficjenta:</w:t>
      </w:r>
    </w:p>
    <w:p w14:paraId="7E8B68CE"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74CC936D" wp14:editId="6740B468">
                <wp:extent cx="6487795" cy="44069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440690"/>
                          <a:chOff x="0" y="0"/>
                          <a:chExt cx="6487795" cy="440690"/>
                        </a:xfrm>
                      </wpg:grpSpPr>
                      <wps:wsp>
                        <wps:cNvPr id="9" name="Graphic 9"/>
                        <wps:cNvSpPr/>
                        <wps:spPr>
                          <a:xfrm>
                            <a:off x="0" y="12"/>
                            <a:ext cx="6487795" cy="440690"/>
                          </a:xfrm>
                          <a:custGeom>
                            <a:avLst/>
                            <a:gdLst/>
                            <a:ahLst/>
                            <a:cxnLst/>
                            <a:rect l="l" t="t" r="r" b="b"/>
                            <a:pathLst>
                              <a:path w="6487795" h="440690">
                                <a:moveTo>
                                  <a:pt x="6487401" y="434340"/>
                                </a:moveTo>
                                <a:lnTo>
                                  <a:pt x="6481318" y="434340"/>
                                </a:lnTo>
                                <a:lnTo>
                                  <a:pt x="6096" y="434340"/>
                                </a:lnTo>
                                <a:lnTo>
                                  <a:pt x="0" y="434340"/>
                                </a:lnTo>
                                <a:lnTo>
                                  <a:pt x="0" y="440423"/>
                                </a:lnTo>
                                <a:lnTo>
                                  <a:pt x="6096" y="440423"/>
                                </a:lnTo>
                                <a:lnTo>
                                  <a:pt x="6481318" y="440423"/>
                                </a:lnTo>
                                <a:lnTo>
                                  <a:pt x="6487401" y="440423"/>
                                </a:lnTo>
                                <a:lnTo>
                                  <a:pt x="6487401" y="434340"/>
                                </a:lnTo>
                                <a:close/>
                              </a:path>
                              <a:path w="6487795" h="440690">
                                <a:moveTo>
                                  <a:pt x="6487401" y="0"/>
                                </a:moveTo>
                                <a:lnTo>
                                  <a:pt x="6481318" y="0"/>
                                </a:lnTo>
                                <a:lnTo>
                                  <a:pt x="6096" y="0"/>
                                </a:lnTo>
                                <a:lnTo>
                                  <a:pt x="0" y="0"/>
                                </a:lnTo>
                                <a:lnTo>
                                  <a:pt x="0" y="6083"/>
                                </a:lnTo>
                                <a:lnTo>
                                  <a:pt x="0" y="434327"/>
                                </a:lnTo>
                                <a:lnTo>
                                  <a:pt x="6096" y="434327"/>
                                </a:lnTo>
                                <a:lnTo>
                                  <a:pt x="6096" y="6083"/>
                                </a:lnTo>
                                <a:lnTo>
                                  <a:pt x="6481318" y="6083"/>
                                </a:lnTo>
                                <a:lnTo>
                                  <a:pt x="6481318" y="434327"/>
                                </a:lnTo>
                                <a:lnTo>
                                  <a:pt x="6487401" y="434327"/>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08C607" id="Group 8" o:spid="_x0000_s1026" style="width:510.85pt;height:34.7pt;mso-position-horizontal-relative:char;mso-position-vertical-relative:line" coordsize="64877,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">
                <v:shape id="Graphic 9" o:spid="_x0000_s1027" style="position:absolute;width:64877;height:4407;visibility:visible;mso-wrap-style:square;v-text-anchor:top" coordsize="648779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" path="m6487401,434340r-6083,l6096,434340r-6096,l,440423r6096,l6481318,440423r6083,l6487401,434340xem6487401,r-6083,l6096,,,,,6083,,434327r6096,l6096,6083r6475222,l6481318,434327r6083,l6487401,6083r,-6083xe" fillcolor="black" stroked="f">
                  <v:path arrowok="t"/>
                </v:shape>
                <w10:anchorlock/>
              </v:group>
            </w:pict>
          </mc:Fallback>
        </mc:AlternateContent>
      </w:r>
    </w:p>
    <w:p w14:paraId="45409F3F" w14:textId="77777777" w:rsidR="00454EAA" w:rsidRPr="00454EAA" w:rsidRDefault="00454EAA" w:rsidP="00454EAA">
      <w:pPr>
        <w:widowControl w:val="0"/>
        <w:numPr>
          <w:ilvl w:val="1"/>
          <w:numId w:val="6"/>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3360" behindDoc="1" locked="0" layoutInCell="1" allowOverlap="1" wp14:anchorId="3855E4B4" wp14:editId="5233AEF2">
                <wp:simplePos x="0" y="0"/>
                <wp:positionH relativeFrom="page">
                  <wp:posOffset>469392</wp:posOffset>
                </wp:positionH>
                <wp:positionV relativeFrom="paragraph">
                  <wp:posOffset>191769</wp:posOffset>
                </wp:positionV>
                <wp:extent cx="6487795" cy="2260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226060"/>
                        </a:xfrm>
                        <a:custGeom>
                          <a:avLst/>
                          <a:gdLst/>
                          <a:ahLst/>
                          <a:cxnLst/>
                          <a:rect l="l" t="t" r="r" b="b"/>
                          <a:pathLst>
                            <a:path w="6487795" h="226060">
                              <a:moveTo>
                                <a:pt x="6487401" y="219468"/>
                              </a:moveTo>
                              <a:lnTo>
                                <a:pt x="6481318" y="219468"/>
                              </a:lnTo>
                              <a:lnTo>
                                <a:pt x="6096" y="219468"/>
                              </a:lnTo>
                              <a:lnTo>
                                <a:pt x="0" y="219468"/>
                              </a:lnTo>
                              <a:lnTo>
                                <a:pt x="0" y="225552"/>
                              </a:lnTo>
                              <a:lnTo>
                                <a:pt x="6096" y="225552"/>
                              </a:lnTo>
                              <a:lnTo>
                                <a:pt x="6481318" y="225552"/>
                              </a:lnTo>
                              <a:lnTo>
                                <a:pt x="6487401" y="225552"/>
                              </a:lnTo>
                              <a:lnTo>
                                <a:pt x="6487401" y="219468"/>
                              </a:lnTo>
                              <a:close/>
                            </a:path>
                            <a:path w="6487795" h="226060">
                              <a:moveTo>
                                <a:pt x="6487401" y="0"/>
                              </a:moveTo>
                              <a:lnTo>
                                <a:pt x="6481318" y="0"/>
                              </a:lnTo>
                              <a:lnTo>
                                <a:pt x="6096" y="0"/>
                              </a:lnTo>
                              <a:lnTo>
                                <a:pt x="0" y="0"/>
                              </a:lnTo>
                              <a:lnTo>
                                <a:pt x="0" y="6096"/>
                              </a:lnTo>
                              <a:lnTo>
                                <a:pt x="0" y="219456"/>
                              </a:lnTo>
                              <a:lnTo>
                                <a:pt x="6096" y="219456"/>
                              </a:lnTo>
                              <a:lnTo>
                                <a:pt x="6096" y="6096"/>
                              </a:lnTo>
                              <a:lnTo>
                                <a:pt x="6481318" y="6096"/>
                              </a:lnTo>
                              <a:lnTo>
                                <a:pt x="6481318" y="219456"/>
                              </a:lnTo>
                              <a:lnTo>
                                <a:pt x="6487401" y="21945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178DCF" id="Graphic 10" o:spid="_x0000_s1026" style="position:absolute;margin-left:36.95pt;margin-top:15.1pt;width:510.85pt;height:17.8pt;z-index:-251653120;visibility:visible;mso-wrap-style:square;mso-wrap-distance-left:0;mso-wrap-distance-top:0;mso-wrap-distance-right:0;mso-wrap-distance-bottom:0;mso-position-horizontal:absolute;mso-position-horizontal-relative:page;mso-position-vertical:absolute;mso-position-vertical-relative:text;v-text-anchor:top" coordsize="6487795,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" path="m6487401,219468r-6083,l6096,219468r-6096,l,225552r6096,l6481318,225552r6083,l6487401,219468xem6487401,r-6083,l6096,,,,,6096,,219456r6096,l6096,6096r6475222,l6481318,219456r6083,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Numer</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NIP</w:t>
      </w:r>
      <w:r w:rsidRPr="00454EAA">
        <w:rPr>
          <w:rFonts w:ascii="Calibri" w:eastAsia="Calibri" w:hAnsi="Calibri" w:cs="Calibri"/>
          <w:spacing w:val="-2"/>
          <w:kern w:val="0"/>
          <w:szCs w:val="22"/>
          <w14:ligatures w14:val="none"/>
        </w:rPr>
        <w:t xml:space="preserve"> beneficjenta:</w:t>
      </w:r>
    </w:p>
    <w:p w14:paraId="5B2A09D4" w14:textId="77777777" w:rsidR="00454EAA" w:rsidRPr="00454EAA" w:rsidRDefault="00454EAA" w:rsidP="00454EAA">
      <w:pPr>
        <w:widowControl w:val="0"/>
        <w:numPr>
          <w:ilvl w:val="1"/>
          <w:numId w:val="6"/>
        </w:numPr>
        <w:tabs>
          <w:tab w:val="left" w:pos="851"/>
        </w:tabs>
        <w:autoSpaceDE w:val="0"/>
        <w:autoSpaceDN w:val="0"/>
        <w:spacing w:after="45"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Osoba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do</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kontaktu</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(imię</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nazwisko,</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telefon,</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e-</w:t>
      </w:r>
      <w:r w:rsidRPr="00454EAA">
        <w:rPr>
          <w:rFonts w:ascii="Calibri" w:eastAsia="Calibri" w:hAnsi="Calibri" w:cs="Calibri"/>
          <w:spacing w:val="-2"/>
          <w:kern w:val="0"/>
          <w:szCs w:val="22"/>
          <w14:ligatures w14:val="none"/>
        </w:rPr>
        <w:t>mail):</w:t>
      </w:r>
    </w:p>
    <w:p w14:paraId="76C7F0F7"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23CB66C9" wp14:editId="4D3303F0">
                <wp:extent cx="6487795" cy="4413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441325"/>
                          <a:chOff x="0" y="0"/>
                          <a:chExt cx="6487795" cy="441325"/>
                        </a:xfrm>
                      </wpg:grpSpPr>
                      <wps:wsp>
                        <wps:cNvPr id="12" name="Graphic 12"/>
                        <wps:cNvSpPr/>
                        <wps:spPr>
                          <a:xfrm>
                            <a:off x="0" y="12"/>
                            <a:ext cx="6487795" cy="441325"/>
                          </a:xfrm>
                          <a:custGeom>
                            <a:avLst/>
                            <a:gdLst/>
                            <a:ahLst/>
                            <a:cxnLst/>
                            <a:rect l="l" t="t" r="r" b="b"/>
                            <a:pathLst>
                              <a:path w="6487795" h="441325">
                                <a:moveTo>
                                  <a:pt x="6096" y="6159"/>
                                </a:moveTo>
                                <a:lnTo>
                                  <a:pt x="0" y="6159"/>
                                </a:lnTo>
                                <a:lnTo>
                                  <a:pt x="0" y="434708"/>
                                </a:lnTo>
                                <a:lnTo>
                                  <a:pt x="6096" y="434708"/>
                                </a:lnTo>
                                <a:lnTo>
                                  <a:pt x="6096" y="6159"/>
                                </a:lnTo>
                                <a:close/>
                              </a:path>
                              <a:path w="6487795" h="441325">
                                <a:moveTo>
                                  <a:pt x="6487401" y="434721"/>
                                </a:moveTo>
                                <a:lnTo>
                                  <a:pt x="6481318" y="434721"/>
                                </a:lnTo>
                                <a:lnTo>
                                  <a:pt x="6096" y="434721"/>
                                </a:lnTo>
                                <a:lnTo>
                                  <a:pt x="0" y="434721"/>
                                </a:lnTo>
                                <a:lnTo>
                                  <a:pt x="0" y="440804"/>
                                </a:lnTo>
                                <a:lnTo>
                                  <a:pt x="6096" y="440804"/>
                                </a:lnTo>
                                <a:lnTo>
                                  <a:pt x="6481318" y="440804"/>
                                </a:lnTo>
                                <a:lnTo>
                                  <a:pt x="6487401" y="440804"/>
                                </a:lnTo>
                                <a:lnTo>
                                  <a:pt x="6487401" y="434721"/>
                                </a:lnTo>
                                <a:close/>
                              </a:path>
                              <a:path w="6487795" h="441325">
                                <a:moveTo>
                                  <a:pt x="6487401" y="6159"/>
                                </a:moveTo>
                                <a:lnTo>
                                  <a:pt x="6481318" y="6159"/>
                                </a:lnTo>
                                <a:lnTo>
                                  <a:pt x="6481318" y="434708"/>
                                </a:lnTo>
                                <a:lnTo>
                                  <a:pt x="6487401" y="434708"/>
                                </a:lnTo>
                                <a:lnTo>
                                  <a:pt x="6487401" y="6159"/>
                                </a:lnTo>
                                <a:close/>
                              </a:path>
                              <a:path w="6487795" h="441325">
                                <a:moveTo>
                                  <a:pt x="6487401" y="0"/>
                                </a:moveTo>
                                <a:lnTo>
                                  <a:pt x="6481318" y="0"/>
                                </a:lnTo>
                                <a:lnTo>
                                  <a:pt x="6096" y="0"/>
                                </a:lnTo>
                                <a:lnTo>
                                  <a:pt x="0" y="0"/>
                                </a:lnTo>
                                <a:lnTo>
                                  <a:pt x="0" y="6083"/>
                                </a:lnTo>
                                <a:lnTo>
                                  <a:pt x="6096" y="6083"/>
                                </a:lnTo>
                                <a:lnTo>
                                  <a:pt x="6481318" y="6083"/>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F144F3" id="Group 11" o:spid="_x0000_s1026" style="width:510.85pt;height:34.75pt;mso-position-horizontal-relative:char;mso-position-vertical-relative:line" coordsize="64877,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">
                <v:shape id="Graphic 12" o:spid="_x0000_s1027" style="position:absolute;width:64877;height:4413;visibility:visible;mso-wrap-style:square;v-text-anchor:top" coordsize="6487795,4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" path="m6096,6159l,6159,,434708r6096,l6096,6159xem6487401,434721r-6083,l6096,434721r-6096,l,440804r6096,l6481318,440804r6083,l6487401,434721xem6487401,6159r-6083,l6481318,434708r6083,l6487401,6159xem6487401,r-6083,l6096,,,,,6083r6096,l6481318,6083r6083,l6487401,xe" fillcolor="black" stroked="f">
                  <v:path arrowok="t"/>
                </v:shape>
                <w10:anchorlock/>
              </v:group>
            </w:pict>
          </mc:Fallback>
        </mc:AlternateContent>
      </w:r>
    </w:p>
    <w:p w14:paraId="6F742399" w14:textId="77777777" w:rsidR="00454EAA" w:rsidRPr="00454EAA" w:rsidRDefault="00454EAA" w:rsidP="00454EAA">
      <w:pPr>
        <w:widowControl w:val="0"/>
        <w:numPr>
          <w:ilvl w:val="1"/>
          <w:numId w:val="6"/>
        </w:numPr>
        <w:tabs>
          <w:tab w:val="left" w:pos="851"/>
        </w:tabs>
        <w:autoSpaceDE w:val="0"/>
        <w:autoSpaceDN w:val="0"/>
        <w:spacing w:after="7"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Profil</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beneficjenta</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mediach</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społecznościowych</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nazwa</w:t>
      </w:r>
    </w:p>
    <w:p w14:paraId="558685C3"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392ADCA3" wp14:editId="3C5F39DF">
                <wp:extent cx="6487795" cy="227329"/>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227329"/>
                          <a:chOff x="0" y="0"/>
                          <a:chExt cx="6487795" cy="227329"/>
                        </a:xfrm>
                      </wpg:grpSpPr>
                      <wps:wsp>
                        <wps:cNvPr id="14" name="Graphic 14"/>
                        <wps:cNvSpPr/>
                        <wps:spPr>
                          <a:xfrm>
                            <a:off x="0" y="12"/>
                            <a:ext cx="6487795" cy="227329"/>
                          </a:xfrm>
                          <a:custGeom>
                            <a:avLst/>
                            <a:gdLst/>
                            <a:ahLst/>
                            <a:cxnLst/>
                            <a:rect l="l" t="t" r="r" b="b"/>
                            <a:pathLst>
                              <a:path w="6487795" h="227329">
                                <a:moveTo>
                                  <a:pt x="6487401" y="220980"/>
                                </a:moveTo>
                                <a:lnTo>
                                  <a:pt x="6481318" y="220980"/>
                                </a:lnTo>
                                <a:lnTo>
                                  <a:pt x="6096" y="220980"/>
                                </a:lnTo>
                                <a:lnTo>
                                  <a:pt x="0" y="220980"/>
                                </a:lnTo>
                                <a:lnTo>
                                  <a:pt x="0" y="227063"/>
                                </a:lnTo>
                                <a:lnTo>
                                  <a:pt x="6096" y="227063"/>
                                </a:lnTo>
                                <a:lnTo>
                                  <a:pt x="6481318" y="227063"/>
                                </a:lnTo>
                                <a:lnTo>
                                  <a:pt x="6487401" y="227063"/>
                                </a:lnTo>
                                <a:lnTo>
                                  <a:pt x="6487401" y="220980"/>
                                </a:lnTo>
                                <a:close/>
                              </a:path>
                              <a:path w="6487795" h="227329">
                                <a:moveTo>
                                  <a:pt x="6487401" y="0"/>
                                </a:moveTo>
                                <a:lnTo>
                                  <a:pt x="6481318" y="0"/>
                                </a:lnTo>
                                <a:lnTo>
                                  <a:pt x="6096" y="0"/>
                                </a:lnTo>
                                <a:lnTo>
                                  <a:pt x="0" y="0"/>
                                </a:lnTo>
                                <a:lnTo>
                                  <a:pt x="0" y="6083"/>
                                </a:lnTo>
                                <a:lnTo>
                                  <a:pt x="0" y="220967"/>
                                </a:lnTo>
                                <a:lnTo>
                                  <a:pt x="6096" y="220967"/>
                                </a:lnTo>
                                <a:lnTo>
                                  <a:pt x="6096" y="6083"/>
                                </a:lnTo>
                                <a:lnTo>
                                  <a:pt x="6481318" y="6083"/>
                                </a:lnTo>
                                <a:lnTo>
                                  <a:pt x="6481318" y="220967"/>
                                </a:lnTo>
                                <a:lnTo>
                                  <a:pt x="6487401" y="220967"/>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6FE7D7" id="Group 13" o:spid="_x0000_s1026" style="width:510.85pt;height:17.9pt;mso-position-horizontal-relative:char;mso-position-vertical-relative:line" coordsize="64877,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">
                <v:shape id="Graphic 14" o:spid="_x0000_s1027" style="position:absolute;width:64877;height:2273;visibility:visible;mso-wrap-style:square;v-text-anchor:top" coordsize="648779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" path="m6487401,220980r-6083,l6096,220980r-6096,l,227063r6096,l6481318,227063r6083,l6487401,220980xem6487401,r-6083,l6096,,,,,6083,,220967r6096,l6096,6083r6475222,l6481318,220967r6083,l6487401,6083r,-6083xe" fillcolor="black" stroked="f">
                  <v:path arrowok="t"/>
                </v:shape>
                <w10:anchorlock/>
              </v:group>
            </w:pict>
          </mc:Fallback>
        </mc:AlternateContent>
      </w:r>
    </w:p>
    <w:p w14:paraId="24C67A4F" w14:textId="77777777" w:rsidR="00454EAA" w:rsidRPr="00454EAA" w:rsidRDefault="00454EAA" w:rsidP="00454EAA">
      <w:pPr>
        <w:widowControl w:val="0"/>
        <w:numPr>
          <w:ilvl w:val="1"/>
          <w:numId w:val="6"/>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4384" behindDoc="1" locked="0" layoutInCell="1" allowOverlap="1" wp14:anchorId="2C3C05FE" wp14:editId="15BE9CEB">
                <wp:simplePos x="0" y="0"/>
                <wp:positionH relativeFrom="page">
                  <wp:posOffset>469392</wp:posOffset>
                </wp:positionH>
                <wp:positionV relativeFrom="paragraph">
                  <wp:posOffset>195960</wp:posOffset>
                </wp:positionV>
                <wp:extent cx="6487795" cy="44069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0690"/>
                        </a:xfrm>
                        <a:custGeom>
                          <a:avLst/>
                          <a:gdLst/>
                          <a:ahLst/>
                          <a:cxnLst/>
                          <a:rect l="l" t="t" r="r" b="b"/>
                          <a:pathLst>
                            <a:path w="6487795" h="440690">
                              <a:moveTo>
                                <a:pt x="6487401" y="434301"/>
                              </a:moveTo>
                              <a:lnTo>
                                <a:pt x="6481318" y="434301"/>
                              </a:lnTo>
                              <a:lnTo>
                                <a:pt x="6096" y="434301"/>
                              </a:lnTo>
                              <a:lnTo>
                                <a:pt x="0" y="434301"/>
                              </a:lnTo>
                              <a:lnTo>
                                <a:pt x="0" y="440385"/>
                              </a:lnTo>
                              <a:lnTo>
                                <a:pt x="6096" y="440385"/>
                              </a:lnTo>
                              <a:lnTo>
                                <a:pt x="6481318" y="440385"/>
                              </a:lnTo>
                              <a:lnTo>
                                <a:pt x="6487401" y="440385"/>
                              </a:lnTo>
                              <a:lnTo>
                                <a:pt x="6487401" y="434301"/>
                              </a:lnTo>
                              <a:close/>
                            </a:path>
                            <a:path w="6487795" h="440690">
                              <a:moveTo>
                                <a:pt x="6487401" y="0"/>
                              </a:moveTo>
                              <a:lnTo>
                                <a:pt x="6481318" y="0"/>
                              </a:lnTo>
                              <a:lnTo>
                                <a:pt x="6096" y="0"/>
                              </a:lnTo>
                              <a:lnTo>
                                <a:pt x="0" y="0"/>
                              </a:lnTo>
                              <a:lnTo>
                                <a:pt x="0" y="6057"/>
                              </a:lnTo>
                              <a:lnTo>
                                <a:pt x="0" y="434289"/>
                              </a:lnTo>
                              <a:lnTo>
                                <a:pt x="6096" y="434289"/>
                              </a:lnTo>
                              <a:lnTo>
                                <a:pt x="6096" y="6096"/>
                              </a:lnTo>
                              <a:lnTo>
                                <a:pt x="6481318" y="6096"/>
                              </a:lnTo>
                              <a:lnTo>
                                <a:pt x="6481318" y="434289"/>
                              </a:lnTo>
                              <a:lnTo>
                                <a:pt x="6487401" y="434289"/>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A4F96" id="Graphic 15" o:spid="_x0000_s1026" style="position:absolute;margin-left:36.95pt;margin-top:15.45pt;width:510.85pt;height:34.7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87795,44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" path="m6487401,434301r-6083,l6096,434301r-6096,l,440385r6096,l6481318,440385r6083,l6487401,434301xem6487401,r-6083,l6096,,,,,6057,,434289r6096,l6096,6096r6475222,l6481318,434289r6083,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Adres</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strony</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www</w:t>
      </w:r>
      <w:r w:rsidRPr="00454EAA">
        <w:rPr>
          <w:rFonts w:ascii="Calibri" w:eastAsia="Calibri" w:hAnsi="Calibri" w:cs="Calibri"/>
          <w:spacing w:val="-2"/>
          <w:kern w:val="0"/>
          <w:szCs w:val="22"/>
          <w14:ligatures w14:val="none"/>
        </w:rPr>
        <w:t xml:space="preserve"> beneficjenta</w:t>
      </w:r>
    </w:p>
    <w:p w14:paraId="6D4EF4D3" w14:textId="77777777" w:rsidR="00454EAA" w:rsidRPr="00454EAA" w:rsidRDefault="00454EAA" w:rsidP="00454EAA">
      <w:pPr>
        <w:widowControl w:val="0"/>
        <w:autoSpaceDE w:val="0"/>
        <w:autoSpaceDN w:val="0"/>
        <w:spacing w:before="75" w:after="0" w:line="240" w:lineRule="auto"/>
        <w:rPr>
          <w:rFonts w:ascii="Calibri" w:eastAsia="Calibri" w:hAnsi="Calibri" w:cs="Calibri"/>
          <w:iCs/>
          <w:kern w:val="0"/>
          <w:sz w:val="20"/>
          <w:szCs w:val="22"/>
          <w14:ligatures w14:val="none"/>
        </w:rPr>
      </w:pPr>
    </w:p>
    <w:p w14:paraId="0913317A"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sectPr w:rsidR="00454EAA" w:rsidRPr="00454EAA" w:rsidSect="00454EAA">
          <w:pgSz w:w="11910" w:h="16840"/>
          <w:pgMar w:top="680" w:right="850" w:bottom="280" w:left="708" w:header="708" w:footer="708" w:gutter="0"/>
          <w:cols w:space="708"/>
        </w:sectPr>
      </w:pPr>
    </w:p>
    <w:p w14:paraId="405DBB4F" w14:textId="77777777" w:rsidR="00454EAA" w:rsidRPr="00454EAA" w:rsidRDefault="00454EAA" w:rsidP="00454EAA">
      <w:pPr>
        <w:widowControl w:val="0"/>
        <w:numPr>
          <w:ilvl w:val="0"/>
          <w:numId w:val="6"/>
        </w:numPr>
        <w:tabs>
          <w:tab w:val="left" w:pos="362"/>
          <w:tab w:val="left" w:pos="10237"/>
        </w:tabs>
        <w:autoSpaceDE w:val="0"/>
        <w:autoSpaceDN w:val="0"/>
        <w:spacing w:before="27" w:after="0" w:line="240" w:lineRule="auto"/>
        <w:ind w:left="362" w:hanging="247"/>
        <w:rPr>
          <w:rFonts w:ascii="Calibri" w:eastAsia="Calibri" w:hAnsi="Calibri" w:cs="Calibri"/>
          <w:b/>
          <w:kern w:val="0"/>
          <w:szCs w:val="22"/>
          <w14:ligatures w14:val="none"/>
        </w:rPr>
      </w:pPr>
      <w:r w:rsidRPr="00454EAA">
        <w:rPr>
          <w:rFonts w:ascii="Calibri" w:eastAsia="Calibri" w:hAnsi="Calibri" w:cs="Calibri"/>
          <w:b/>
          <w:color w:val="000000"/>
          <w:kern w:val="0"/>
          <w:szCs w:val="22"/>
          <w:shd w:val="clear" w:color="auto" w:fill="E8E8E8"/>
          <w14:ligatures w14:val="none"/>
        </w:rPr>
        <w:lastRenderedPageBreak/>
        <w:t>Dane</w:t>
      </w:r>
      <w:r w:rsidRPr="00454EAA">
        <w:rPr>
          <w:rFonts w:ascii="Calibri" w:eastAsia="Calibri" w:hAnsi="Calibri" w:cs="Calibri"/>
          <w:b/>
          <w:color w:val="000000"/>
          <w:spacing w:val="-7"/>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wniosku/</w:t>
      </w:r>
      <w:r w:rsidRPr="00454EAA">
        <w:rPr>
          <w:rFonts w:ascii="Calibri" w:eastAsia="Calibri" w:hAnsi="Calibri" w:cs="Calibri"/>
          <w:b/>
          <w:color w:val="000000"/>
          <w:spacing w:val="-2"/>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projektu objętego</w:t>
      </w:r>
      <w:r w:rsidRPr="00454EAA">
        <w:rPr>
          <w:rFonts w:ascii="Calibri" w:eastAsia="Calibri" w:hAnsi="Calibri" w:cs="Calibri"/>
          <w:b/>
          <w:color w:val="000000"/>
          <w:spacing w:val="-2"/>
          <w:kern w:val="0"/>
          <w:szCs w:val="22"/>
          <w:shd w:val="clear" w:color="auto" w:fill="E8E8E8"/>
          <w14:ligatures w14:val="none"/>
        </w:rPr>
        <w:t xml:space="preserve"> dofinansowaniem</w:t>
      </w:r>
      <w:r w:rsidRPr="00454EAA">
        <w:rPr>
          <w:rFonts w:ascii="Calibri" w:eastAsia="Calibri" w:hAnsi="Calibri" w:cs="Calibri"/>
          <w:b/>
          <w:color w:val="000000"/>
          <w:kern w:val="0"/>
          <w:szCs w:val="22"/>
          <w:shd w:val="clear" w:color="auto" w:fill="E8E8E8"/>
          <w14:ligatures w14:val="none"/>
        </w:rPr>
        <w:tab/>
      </w:r>
    </w:p>
    <w:p w14:paraId="66E7A30F" w14:textId="77777777" w:rsidR="00454EAA" w:rsidRPr="00454EAA" w:rsidRDefault="00454EAA" w:rsidP="00454EAA">
      <w:pPr>
        <w:widowControl w:val="0"/>
        <w:numPr>
          <w:ilvl w:val="0"/>
          <w:numId w:val="5"/>
        </w:numPr>
        <w:tabs>
          <w:tab w:val="left" w:pos="851"/>
        </w:tabs>
        <w:autoSpaceDE w:val="0"/>
        <w:autoSpaceDN w:val="0"/>
        <w:spacing w:before="43"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5408" behindDoc="1" locked="0" layoutInCell="1" allowOverlap="1" wp14:anchorId="4C96AD53" wp14:editId="4B842DB5">
                <wp:simplePos x="0" y="0"/>
                <wp:positionH relativeFrom="page">
                  <wp:posOffset>469392</wp:posOffset>
                </wp:positionH>
                <wp:positionV relativeFrom="paragraph">
                  <wp:posOffset>242843</wp:posOffset>
                </wp:positionV>
                <wp:extent cx="6487795" cy="44069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0690"/>
                        </a:xfrm>
                        <a:custGeom>
                          <a:avLst/>
                          <a:gdLst/>
                          <a:ahLst/>
                          <a:cxnLst/>
                          <a:rect l="l" t="t" r="r" b="b"/>
                          <a:pathLst>
                            <a:path w="6487795" h="440690">
                              <a:moveTo>
                                <a:pt x="6487401" y="0"/>
                              </a:moveTo>
                              <a:lnTo>
                                <a:pt x="6481318" y="0"/>
                              </a:lnTo>
                              <a:lnTo>
                                <a:pt x="6481318" y="6096"/>
                              </a:lnTo>
                              <a:lnTo>
                                <a:pt x="6481318" y="434594"/>
                              </a:lnTo>
                              <a:lnTo>
                                <a:pt x="6096" y="434594"/>
                              </a:lnTo>
                              <a:lnTo>
                                <a:pt x="6096" y="6096"/>
                              </a:lnTo>
                              <a:lnTo>
                                <a:pt x="6481318" y="6096"/>
                              </a:lnTo>
                              <a:lnTo>
                                <a:pt x="6481318" y="0"/>
                              </a:lnTo>
                              <a:lnTo>
                                <a:pt x="6096" y="0"/>
                              </a:lnTo>
                              <a:lnTo>
                                <a:pt x="0" y="0"/>
                              </a:lnTo>
                              <a:lnTo>
                                <a:pt x="0" y="6045"/>
                              </a:lnTo>
                              <a:lnTo>
                                <a:pt x="0" y="434594"/>
                              </a:lnTo>
                              <a:lnTo>
                                <a:pt x="0" y="440690"/>
                              </a:lnTo>
                              <a:lnTo>
                                <a:pt x="6096" y="440690"/>
                              </a:lnTo>
                              <a:lnTo>
                                <a:pt x="6481318" y="440690"/>
                              </a:lnTo>
                              <a:lnTo>
                                <a:pt x="6487401" y="440690"/>
                              </a:lnTo>
                              <a:lnTo>
                                <a:pt x="6487401" y="434594"/>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59377" id="Graphic 17" o:spid="_x0000_s1026" style="position:absolute;margin-left:36.95pt;margin-top:19.1pt;width:510.85pt;height:34.7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87795,44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" path="m6487401,r-6083,l6481318,6096r,428498l6096,434594r,-428498l6481318,6096r,-6096l6096,,,,,6045,,434594r,6096l6096,440690r6475222,l6487401,440690r,-6096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Nr</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umowy</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przyznania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dotacji:</w:t>
      </w:r>
    </w:p>
    <w:p w14:paraId="5F675CBA" w14:textId="77777777" w:rsidR="00454EAA" w:rsidRPr="00454EAA" w:rsidRDefault="00454EAA" w:rsidP="00454EAA">
      <w:pPr>
        <w:widowControl w:val="0"/>
        <w:numPr>
          <w:ilvl w:val="0"/>
          <w:numId w:val="5"/>
        </w:numPr>
        <w:tabs>
          <w:tab w:val="left" w:pos="851"/>
        </w:tabs>
        <w:autoSpaceDE w:val="0"/>
        <w:autoSpaceDN w:val="0"/>
        <w:spacing w:after="43"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Data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podpisania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umowy:</w:t>
      </w:r>
    </w:p>
    <w:p w14:paraId="1B5D2317"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28DA4974" wp14:editId="5940B2AB">
                <wp:extent cx="6487795" cy="44069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440690"/>
                          <a:chOff x="0" y="0"/>
                          <a:chExt cx="6487795" cy="440690"/>
                        </a:xfrm>
                      </wpg:grpSpPr>
                      <wps:wsp>
                        <wps:cNvPr id="19" name="Graphic 19"/>
                        <wps:cNvSpPr/>
                        <wps:spPr>
                          <a:xfrm>
                            <a:off x="0" y="0"/>
                            <a:ext cx="6487795" cy="440690"/>
                          </a:xfrm>
                          <a:custGeom>
                            <a:avLst/>
                            <a:gdLst/>
                            <a:ahLst/>
                            <a:cxnLst/>
                            <a:rect l="l" t="t" r="r" b="b"/>
                            <a:pathLst>
                              <a:path w="6487795" h="440690">
                                <a:moveTo>
                                  <a:pt x="6487401" y="0"/>
                                </a:moveTo>
                                <a:lnTo>
                                  <a:pt x="6481318" y="0"/>
                                </a:lnTo>
                                <a:lnTo>
                                  <a:pt x="6481318" y="6096"/>
                                </a:lnTo>
                                <a:lnTo>
                                  <a:pt x="6481318" y="434340"/>
                                </a:lnTo>
                                <a:lnTo>
                                  <a:pt x="6096" y="434340"/>
                                </a:lnTo>
                                <a:lnTo>
                                  <a:pt x="6096" y="6096"/>
                                </a:lnTo>
                                <a:lnTo>
                                  <a:pt x="6481318" y="6096"/>
                                </a:lnTo>
                                <a:lnTo>
                                  <a:pt x="6481318" y="0"/>
                                </a:lnTo>
                                <a:lnTo>
                                  <a:pt x="6096" y="0"/>
                                </a:lnTo>
                                <a:lnTo>
                                  <a:pt x="0" y="0"/>
                                </a:lnTo>
                                <a:lnTo>
                                  <a:pt x="0" y="6096"/>
                                </a:lnTo>
                                <a:lnTo>
                                  <a:pt x="0" y="434340"/>
                                </a:lnTo>
                                <a:lnTo>
                                  <a:pt x="0" y="440436"/>
                                </a:lnTo>
                                <a:lnTo>
                                  <a:pt x="6096" y="440436"/>
                                </a:lnTo>
                                <a:lnTo>
                                  <a:pt x="6481318" y="440436"/>
                                </a:lnTo>
                                <a:lnTo>
                                  <a:pt x="6487401" y="440436"/>
                                </a:lnTo>
                                <a:lnTo>
                                  <a:pt x="6487401" y="434340"/>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DEFD3E" id="Group 18" o:spid="_x0000_s1026" style="width:510.85pt;height:34.7pt;mso-position-horizontal-relative:char;mso-position-vertical-relative:line" coordsize="64877,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">
                <v:shape id="Graphic 19" o:spid="_x0000_s1027" style="position:absolute;width:64877;height:4406;visibility:visible;mso-wrap-style:square;v-text-anchor:top" coordsize="648779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" path="m6487401,r-6083,l6481318,6096r,428244l6096,434340r,-428244l6481318,6096r,-6096l6096,,,,,6096,,434340r,6096l6096,440436r6475222,l6487401,440436r,-6096l6487401,6096r,-6096xe" fillcolor="black" stroked="f">
                  <v:path arrowok="t"/>
                </v:shape>
                <w10:anchorlock/>
              </v:group>
            </w:pict>
          </mc:Fallback>
        </mc:AlternateContent>
      </w:r>
    </w:p>
    <w:p w14:paraId="5F17E2D3" w14:textId="77777777" w:rsidR="00454EAA" w:rsidRPr="00454EAA" w:rsidRDefault="00454EAA" w:rsidP="00454EAA">
      <w:pPr>
        <w:widowControl w:val="0"/>
        <w:numPr>
          <w:ilvl w:val="0"/>
          <w:numId w:val="5"/>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6432" behindDoc="1" locked="0" layoutInCell="1" allowOverlap="1" wp14:anchorId="2213278F" wp14:editId="53E15FD5">
                <wp:simplePos x="0" y="0"/>
                <wp:positionH relativeFrom="page">
                  <wp:posOffset>469392</wp:posOffset>
                </wp:positionH>
                <wp:positionV relativeFrom="paragraph">
                  <wp:posOffset>191769</wp:posOffset>
                </wp:positionV>
                <wp:extent cx="6487795" cy="6191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619125"/>
                        </a:xfrm>
                        <a:custGeom>
                          <a:avLst/>
                          <a:gdLst/>
                          <a:ahLst/>
                          <a:cxnLst/>
                          <a:rect l="l" t="t" r="r" b="b"/>
                          <a:pathLst>
                            <a:path w="6487795" h="619125">
                              <a:moveTo>
                                <a:pt x="6487401" y="0"/>
                              </a:moveTo>
                              <a:lnTo>
                                <a:pt x="6481318" y="0"/>
                              </a:lnTo>
                              <a:lnTo>
                                <a:pt x="6481318" y="6096"/>
                              </a:lnTo>
                              <a:lnTo>
                                <a:pt x="6481318" y="612648"/>
                              </a:lnTo>
                              <a:lnTo>
                                <a:pt x="6096" y="612648"/>
                              </a:lnTo>
                              <a:lnTo>
                                <a:pt x="6096" y="6096"/>
                              </a:lnTo>
                              <a:lnTo>
                                <a:pt x="6481318" y="6096"/>
                              </a:lnTo>
                              <a:lnTo>
                                <a:pt x="6481318" y="0"/>
                              </a:lnTo>
                              <a:lnTo>
                                <a:pt x="6096" y="0"/>
                              </a:lnTo>
                              <a:lnTo>
                                <a:pt x="0" y="0"/>
                              </a:lnTo>
                              <a:lnTo>
                                <a:pt x="0" y="6096"/>
                              </a:lnTo>
                              <a:lnTo>
                                <a:pt x="0" y="612648"/>
                              </a:lnTo>
                              <a:lnTo>
                                <a:pt x="0" y="618744"/>
                              </a:lnTo>
                              <a:lnTo>
                                <a:pt x="6096" y="618744"/>
                              </a:lnTo>
                              <a:lnTo>
                                <a:pt x="6481318" y="618744"/>
                              </a:lnTo>
                              <a:lnTo>
                                <a:pt x="6487401" y="618744"/>
                              </a:lnTo>
                              <a:lnTo>
                                <a:pt x="6487401" y="612648"/>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0AC869" id="Graphic 20" o:spid="_x0000_s1026" style="position:absolute;margin-left:36.95pt;margin-top:15.1pt;width:510.85pt;height:48.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8779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" path="m6487401,r-6083,l6481318,6096r,606552l6096,612648r,-606552l6481318,6096r,-6096l6096,,,,,6096,,612648r,6096l6096,618744r6475222,l6487401,618744r,-6096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Tytuł</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(zgodnie</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umową):</w:t>
      </w:r>
    </w:p>
    <w:p w14:paraId="32659EB5" w14:textId="77777777" w:rsidR="00454EAA" w:rsidRPr="00454EAA" w:rsidRDefault="00454EAA" w:rsidP="00454EAA">
      <w:pPr>
        <w:widowControl w:val="0"/>
        <w:numPr>
          <w:ilvl w:val="0"/>
          <w:numId w:val="5"/>
        </w:numPr>
        <w:tabs>
          <w:tab w:val="left" w:pos="851"/>
        </w:tabs>
        <w:autoSpaceDE w:val="0"/>
        <w:autoSpaceDN w:val="0"/>
        <w:spacing w:after="43"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Lokalizacja</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adres/adresy</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inwestycji</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objętej</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spacing w:val="-2"/>
          <w:kern w:val="0"/>
          <w:szCs w:val="22"/>
          <w14:ligatures w14:val="none"/>
        </w:rPr>
        <w:t>dofinansowaniem:</w:t>
      </w:r>
    </w:p>
    <w:p w14:paraId="7F86485D"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082641C7" wp14:editId="3EB62923">
                <wp:extent cx="6487795" cy="86931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869315"/>
                          <a:chOff x="0" y="0"/>
                          <a:chExt cx="6487795" cy="869315"/>
                        </a:xfrm>
                      </wpg:grpSpPr>
                      <wps:wsp>
                        <wps:cNvPr id="22" name="Graphic 22"/>
                        <wps:cNvSpPr/>
                        <wps:spPr>
                          <a:xfrm>
                            <a:off x="0" y="0"/>
                            <a:ext cx="6487795" cy="869315"/>
                          </a:xfrm>
                          <a:custGeom>
                            <a:avLst/>
                            <a:gdLst/>
                            <a:ahLst/>
                            <a:cxnLst/>
                            <a:rect l="l" t="t" r="r" b="b"/>
                            <a:pathLst>
                              <a:path w="6487795" h="869315">
                                <a:moveTo>
                                  <a:pt x="6487401" y="6184"/>
                                </a:moveTo>
                                <a:lnTo>
                                  <a:pt x="6481318" y="6184"/>
                                </a:lnTo>
                                <a:lnTo>
                                  <a:pt x="6481318" y="862965"/>
                                </a:lnTo>
                                <a:lnTo>
                                  <a:pt x="6096" y="862965"/>
                                </a:lnTo>
                                <a:lnTo>
                                  <a:pt x="6096" y="6184"/>
                                </a:lnTo>
                                <a:lnTo>
                                  <a:pt x="0" y="6184"/>
                                </a:lnTo>
                                <a:lnTo>
                                  <a:pt x="0" y="862965"/>
                                </a:lnTo>
                                <a:lnTo>
                                  <a:pt x="0" y="869061"/>
                                </a:lnTo>
                                <a:lnTo>
                                  <a:pt x="6096" y="869061"/>
                                </a:lnTo>
                                <a:lnTo>
                                  <a:pt x="6481318" y="869061"/>
                                </a:lnTo>
                                <a:lnTo>
                                  <a:pt x="6487401" y="869061"/>
                                </a:lnTo>
                                <a:lnTo>
                                  <a:pt x="6487401" y="862977"/>
                                </a:lnTo>
                                <a:lnTo>
                                  <a:pt x="6487401" y="6184"/>
                                </a:lnTo>
                                <a:close/>
                              </a:path>
                              <a:path w="6487795" h="869315">
                                <a:moveTo>
                                  <a:pt x="6487401" y="0"/>
                                </a:moveTo>
                                <a:lnTo>
                                  <a:pt x="6481318" y="0"/>
                                </a:lnTo>
                                <a:lnTo>
                                  <a:pt x="6096" y="0"/>
                                </a:lnTo>
                                <a:lnTo>
                                  <a:pt x="0" y="0"/>
                                </a:lnTo>
                                <a:lnTo>
                                  <a:pt x="0" y="6096"/>
                                </a:lnTo>
                                <a:lnTo>
                                  <a:pt x="6096" y="6096"/>
                                </a:lnTo>
                                <a:lnTo>
                                  <a:pt x="6481318" y="6096"/>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7D95A8" id="Group 21" o:spid="_x0000_s1026" style="width:510.85pt;height:68.45pt;mso-position-horizontal-relative:char;mso-position-vertical-relative:line" coordsize="64877,8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">
                <v:shape id="Graphic 22" o:spid="_x0000_s1027" style="position:absolute;width:64877;height:8693;visibility:visible;mso-wrap-style:square;v-text-anchor:top" coordsize="6487795,86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" path="m6487401,6184r-6083,l6481318,862965r-6475222,l6096,6184,,6184,,862965r,6096l6096,869061r6475222,l6487401,869061r,-6084l6487401,6184xem6487401,r-6083,l6096,,,,,6096r6096,l6481318,6096r6083,l6487401,xe" fillcolor="black" stroked="f">
                  <v:path arrowok="t"/>
                </v:shape>
                <w10:anchorlock/>
              </v:group>
            </w:pict>
          </mc:Fallback>
        </mc:AlternateContent>
      </w:r>
    </w:p>
    <w:p w14:paraId="5D9303FB" w14:textId="77777777" w:rsidR="00454EAA" w:rsidRPr="00454EAA" w:rsidRDefault="00454EAA" w:rsidP="00454EAA">
      <w:pPr>
        <w:widowControl w:val="0"/>
        <w:numPr>
          <w:ilvl w:val="0"/>
          <w:numId w:val="5"/>
        </w:numPr>
        <w:tabs>
          <w:tab w:val="left" w:pos="851"/>
        </w:tabs>
        <w:autoSpaceDE w:val="0"/>
        <w:autoSpaceDN w:val="0"/>
        <w:spacing w:after="7"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Zakres</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(krótki</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opis/wykaz</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poniesionych</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wydatków</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w:t>
      </w:r>
      <w:r w:rsidRPr="00454EAA">
        <w:rPr>
          <w:rFonts w:ascii="Calibri" w:eastAsia="Calibri" w:hAnsi="Calibri" w:cs="Calibri"/>
          <w:spacing w:val="-7"/>
          <w:kern w:val="0"/>
          <w:szCs w:val="22"/>
          <w14:ligatures w14:val="none"/>
        </w:rPr>
        <w:t xml:space="preserve"> </w:t>
      </w:r>
      <w:r w:rsidRPr="00454EAA">
        <w:rPr>
          <w:rFonts w:ascii="Calibri" w:eastAsia="Calibri" w:hAnsi="Calibri" w:cs="Calibri"/>
          <w:kern w:val="0"/>
          <w:szCs w:val="22"/>
          <w14:ligatures w14:val="none"/>
        </w:rPr>
        <w:t>efektów</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realizacji)</w:t>
      </w:r>
    </w:p>
    <w:p w14:paraId="6C0C991C"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6D55063E" wp14:editId="71DD7341">
                <wp:extent cx="6487795" cy="129730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1297305"/>
                          <a:chOff x="0" y="0"/>
                          <a:chExt cx="6487795" cy="1297305"/>
                        </a:xfrm>
                      </wpg:grpSpPr>
                      <wps:wsp>
                        <wps:cNvPr id="24" name="Graphic 24"/>
                        <wps:cNvSpPr/>
                        <wps:spPr>
                          <a:xfrm>
                            <a:off x="0" y="0"/>
                            <a:ext cx="6487795" cy="1297305"/>
                          </a:xfrm>
                          <a:custGeom>
                            <a:avLst/>
                            <a:gdLst/>
                            <a:ahLst/>
                            <a:cxnLst/>
                            <a:rect l="l" t="t" r="r" b="b"/>
                            <a:pathLst>
                              <a:path w="6487795" h="1297305">
                                <a:moveTo>
                                  <a:pt x="6096" y="6108"/>
                                </a:moveTo>
                                <a:lnTo>
                                  <a:pt x="0" y="6108"/>
                                </a:lnTo>
                                <a:lnTo>
                                  <a:pt x="0" y="1290828"/>
                                </a:lnTo>
                                <a:lnTo>
                                  <a:pt x="6096" y="1290828"/>
                                </a:lnTo>
                                <a:lnTo>
                                  <a:pt x="6096" y="6108"/>
                                </a:lnTo>
                                <a:close/>
                              </a:path>
                              <a:path w="6487795" h="1297305">
                                <a:moveTo>
                                  <a:pt x="6487401" y="1290840"/>
                                </a:moveTo>
                                <a:lnTo>
                                  <a:pt x="6481318" y="1290840"/>
                                </a:lnTo>
                                <a:lnTo>
                                  <a:pt x="6096" y="1290840"/>
                                </a:lnTo>
                                <a:lnTo>
                                  <a:pt x="0" y="1290840"/>
                                </a:lnTo>
                                <a:lnTo>
                                  <a:pt x="0" y="1296924"/>
                                </a:lnTo>
                                <a:lnTo>
                                  <a:pt x="6096" y="1296924"/>
                                </a:lnTo>
                                <a:lnTo>
                                  <a:pt x="6481318" y="1296924"/>
                                </a:lnTo>
                                <a:lnTo>
                                  <a:pt x="6487401" y="1296924"/>
                                </a:lnTo>
                                <a:lnTo>
                                  <a:pt x="6487401" y="1290840"/>
                                </a:lnTo>
                                <a:close/>
                              </a:path>
                              <a:path w="6487795" h="1297305">
                                <a:moveTo>
                                  <a:pt x="6487401" y="6108"/>
                                </a:moveTo>
                                <a:lnTo>
                                  <a:pt x="6481318" y="6108"/>
                                </a:lnTo>
                                <a:lnTo>
                                  <a:pt x="6481318" y="1290828"/>
                                </a:lnTo>
                                <a:lnTo>
                                  <a:pt x="6487401" y="1290828"/>
                                </a:lnTo>
                                <a:lnTo>
                                  <a:pt x="6487401" y="6108"/>
                                </a:lnTo>
                                <a:close/>
                              </a:path>
                              <a:path w="6487795" h="1297305">
                                <a:moveTo>
                                  <a:pt x="6487401" y="0"/>
                                </a:moveTo>
                                <a:lnTo>
                                  <a:pt x="6481318" y="0"/>
                                </a:lnTo>
                                <a:lnTo>
                                  <a:pt x="6096" y="0"/>
                                </a:lnTo>
                                <a:lnTo>
                                  <a:pt x="0" y="0"/>
                                </a:lnTo>
                                <a:lnTo>
                                  <a:pt x="0" y="6096"/>
                                </a:lnTo>
                                <a:lnTo>
                                  <a:pt x="6096" y="6096"/>
                                </a:lnTo>
                                <a:lnTo>
                                  <a:pt x="6481318" y="6096"/>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313AB5" id="Group 23" o:spid="_x0000_s1026" style="width:510.85pt;height:102.15pt;mso-position-horizontal-relative:char;mso-position-vertical-relative:line" coordsize="64877,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">
                <v:shape id="Graphic 24" o:spid="_x0000_s1027" style="position:absolute;width:64877;height:12973;visibility:visible;mso-wrap-style:square;v-text-anchor:top" coordsize="6487795,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" path="m6096,6108l,6108,,1290828r6096,l6096,6108xem6487401,1290840r-6083,l6096,1290840r-6096,l,1296924r6096,l6481318,1296924r6083,l6487401,1290840xem6487401,6108r-6083,l6481318,1290828r6083,l6487401,6108xem6487401,r-6083,l6096,,,,,6096r6096,l6481318,6096r6083,l6487401,xe" fillcolor="black" stroked="f">
                  <v:path arrowok="t"/>
                </v:shape>
                <w10:anchorlock/>
              </v:group>
            </w:pict>
          </mc:Fallback>
        </mc:AlternateContent>
      </w:r>
    </w:p>
    <w:p w14:paraId="3A5ABAB6" w14:textId="77777777" w:rsidR="00454EAA" w:rsidRPr="00454EAA" w:rsidRDefault="00454EAA" w:rsidP="00454EAA">
      <w:pPr>
        <w:widowControl w:val="0"/>
        <w:numPr>
          <w:ilvl w:val="0"/>
          <w:numId w:val="5"/>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Data</w:t>
      </w:r>
      <w:r w:rsidRPr="00454EAA">
        <w:rPr>
          <w:rFonts w:ascii="Calibri" w:eastAsia="Calibri" w:hAnsi="Calibri" w:cs="Calibri"/>
          <w:spacing w:val="-7"/>
          <w:kern w:val="0"/>
          <w:szCs w:val="22"/>
          <w14:ligatures w14:val="none"/>
        </w:rPr>
        <w:t xml:space="preserve"> </w:t>
      </w:r>
      <w:r w:rsidRPr="00454EAA">
        <w:rPr>
          <w:rFonts w:ascii="Calibri" w:eastAsia="Calibri" w:hAnsi="Calibri" w:cs="Calibri"/>
          <w:kern w:val="0"/>
          <w:szCs w:val="22"/>
          <w14:ligatures w14:val="none"/>
        </w:rPr>
        <w:t>zakończenia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realizacji</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złożenia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wniosku</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o</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płatność</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podziałem</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etapy -</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spacing w:val="-2"/>
          <w:kern w:val="0"/>
          <w:szCs w:val="22"/>
          <w14:ligatures w14:val="none"/>
        </w:rPr>
        <w:t>jeżeli</w:t>
      </w:r>
    </w:p>
    <w:p w14:paraId="45B9B58E" w14:textId="77777777" w:rsidR="00454EAA" w:rsidRPr="00454EAA" w:rsidRDefault="00454EAA" w:rsidP="00454EAA">
      <w:pPr>
        <w:widowControl w:val="0"/>
        <w:autoSpaceDE w:val="0"/>
        <w:autoSpaceDN w:val="0"/>
        <w:spacing w:before="5" w:after="0" w:line="240" w:lineRule="auto"/>
        <w:rPr>
          <w:rFonts w:ascii="Calibri" w:eastAsia="Arial MT" w:hAnsi="Arial MT" w:cs="Arial MT"/>
          <w:kern w:val="0"/>
          <w:szCs w:val="22"/>
          <w14:ligatures w14:val="none"/>
        </w:rPr>
      </w:pPr>
      <w:r w:rsidRPr="00454EAA">
        <w:rPr>
          <w:rFonts w:ascii="Calibri" w:eastAsia="Arial MT" w:hAnsi="Arial MT" w:cs="Arial MT"/>
          <w:noProof/>
          <w:kern w:val="0"/>
          <w:szCs w:val="22"/>
          <w14:ligatures w14:val="none"/>
        </w:rPr>
        <mc:AlternateContent>
          <mc:Choice Requires="wps">
            <w:drawing>
              <wp:anchor distT="0" distB="0" distL="0" distR="0" simplePos="0" relativeHeight="251667456" behindDoc="1" locked="0" layoutInCell="1" allowOverlap="1" wp14:anchorId="579B72D5" wp14:editId="019136B7">
                <wp:simplePos x="0" y="0"/>
                <wp:positionH relativeFrom="page">
                  <wp:posOffset>469392</wp:posOffset>
                </wp:positionH>
                <wp:positionV relativeFrom="paragraph">
                  <wp:posOffset>218599</wp:posOffset>
                </wp:positionV>
                <wp:extent cx="6487795" cy="44069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0690"/>
                        </a:xfrm>
                        <a:custGeom>
                          <a:avLst/>
                          <a:gdLst/>
                          <a:ahLst/>
                          <a:cxnLst/>
                          <a:rect l="l" t="t" r="r" b="b"/>
                          <a:pathLst>
                            <a:path w="6487795" h="440690">
                              <a:moveTo>
                                <a:pt x="6487401" y="0"/>
                              </a:moveTo>
                              <a:lnTo>
                                <a:pt x="6481318" y="0"/>
                              </a:lnTo>
                              <a:lnTo>
                                <a:pt x="6481318" y="6083"/>
                              </a:lnTo>
                              <a:lnTo>
                                <a:pt x="6481318" y="434327"/>
                              </a:lnTo>
                              <a:lnTo>
                                <a:pt x="6096" y="434327"/>
                              </a:lnTo>
                              <a:lnTo>
                                <a:pt x="6096" y="6083"/>
                              </a:lnTo>
                              <a:lnTo>
                                <a:pt x="6481318" y="6083"/>
                              </a:lnTo>
                              <a:lnTo>
                                <a:pt x="6481318" y="0"/>
                              </a:lnTo>
                              <a:lnTo>
                                <a:pt x="6096" y="0"/>
                              </a:lnTo>
                              <a:lnTo>
                                <a:pt x="0" y="0"/>
                              </a:lnTo>
                              <a:lnTo>
                                <a:pt x="0" y="6083"/>
                              </a:lnTo>
                              <a:lnTo>
                                <a:pt x="0" y="434327"/>
                              </a:lnTo>
                              <a:lnTo>
                                <a:pt x="0" y="440423"/>
                              </a:lnTo>
                              <a:lnTo>
                                <a:pt x="6096" y="440423"/>
                              </a:lnTo>
                              <a:lnTo>
                                <a:pt x="6481318" y="440423"/>
                              </a:lnTo>
                              <a:lnTo>
                                <a:pt x="6487401" y="440423"/>
                              </a:lnTo>
                              <a:lnTo>
                                <a:pt x="6487401" y="434327"/>
                              </a:lnTo>
                              <a:lnTo>
                                <a:pt x="6487401" y="6083"/>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E758E" id="Graphic 25" o:spid="_x0000_s1026" style="position:absolute;margin-left:36.95pt;margin-top:17.2pt;width:510.85pt;height:34.7pt;z-index:-251649024;visibility:visible;mso-wrap-style:square;mso-wrap-distance-left:0;mso-wrap-distance-top:0;mso-wrap-distance-right:0;mso-wrap-distance-bottom:0;mso-position-horizontal:absolute;mso-position-horizontal-relative:page;mso-position-vertical:absolute;mso-position-vertical-relative:text;v-text-anchor:top" coordsize="6487795,44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" path="m6487401,r-6083,l6481318,6083r,428244l6096,434327r,-428244l6481318,6083r,-6083l6096,,,,,6083,,434327r,6096l6096,440423r6475222,l6487401,440423r,-6096l6487401,6083r,-6083xe" fillcolor="black" stroked="f">
                <v:path arrowok="t"/>
                <w10:wrap type="topAndBottom" anchorx="page"/>
              </v:shape>
            </w:pict>
          </mc:Fallback>
        </mc:AlternateContent>
      </w:r>
      <w:r w:rsidRPr="00454EAA">
        <w:rPr>
          <w:rFonts w:ascii="Calibri" w:eastAsia="Arial MT" w:hAnsi="Arial MT" w:cs="Arial MT"/>
          <w:spacing w:val="-2"/>
          <w:kern w:val="0"/>
          <w:szCs w:val="22"/>
          <w14:ligatures w14:val="none"/>
        </w:rPr>
        <w:t>dotyczy)</w:t>
      </w:r>
    </w:p>
    <w:p w14:paraId="0076CF79" w14:textId="77777777" w:rsidR="00454EAA" w:rsidRPr="00454EAA" w:rsidRDefault="00454EAA" w:rsidP="00454EAA">
      <w:pPr>
        <w:widowControl w:val="0"/>
        <w:numPr>
          <w:ilvl w:val="0"/>
          <w:numId w:val="5"/>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Kwota</w:t>
      </w:r>
      <w:r w:rsidRPr="00454EAA">
        <w:rPr>
          <w:rFonts w:ascii="Calibri" w:eastAsia="Calibri" w:hAnsi="Calibri" w:cs="Calibri"/>
          <w:spacing w:val="-8"/>
          <w:kern w:val="0"/>
          <w:szCs w:val="22"/>
          <w14:ligatures w14:val="none"/>
        </w:rPr>
        <w:t xml:space="preserve"> </w:t>
      </w:r>
      <w:r w:rsidRPr="00454EAA">
        <w:rPr>
          <w:rFonts w:ascii="Calibri" w:eastAsia="Calibri" w:hAnsi="Calibri" w:cs="Calibri"/>
          <w:kern w:val="0"/>
          <w:szCs w:val="22"/>
          <w14:ligatures w14:val="none"/>
        </w:rPr>
        <w:t>poniesionych</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kosztów</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całkowitych</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kwalifikowalnych</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zgodnie</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wnioskiem/</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wnioskami</w:t>
      </w:r>
    </w:p>
    <w:p w14:paraId="690201FD" w14:textId="77777777" w:rsidR="00454EAA" w:rsidRPr="00454EAA" w:rsidRDefault="00454EAA" w:rsidP="00454EAA">
      <w:pPr>
        <w:widowControl w:val="0"/>
        <w:autoSpaceDE w:val="0"/>
        <w:autoSpaceDN w:val="0"/>
        <w:spacing w:before="42" w:after="0" w:line="240" w:lineRule="auto"/>
        <w:rPr>
          <w:rFonts w:ascii="Calibri" w:eastAsia="Arial MT" w:hAnsi="Calibri" w:cs="Arial MT"/>
          <w:kern w:val="0"/>
          <w:szCs w:val="22"/>
          <w14:ligatures w14:val="none"/>
        </w:rPr>
      </w:pPr>
      <w:r w:rsidRPr="00454EAA">
        <w:rPr>
          <w:rFonts w:ascii="Calibri" w:eastAsia="Arial MT" w:hAnsi="Calibri" w:cs="Arial MT"/>
          <w:noProof/>
          <w:kern w:val="0"/>
          <w:szCs w:val="22"/>
          <w14:ligatures w14:val="none"/>
        </w:rPr>
        <mc:AlternateContent>
          <mc:Choice Requires="wps">
            <w:drawing>
              <wp:anchor distT="0" distB="0" distL="0" distR="0" simplePos="0" relativeHeight="251668480" behindDoc="1" locked="0" layoutInCell="1" allowOverlap="1" wp14:anchorId="3AECBC15" wp14:editId="26F854E9">
                <wp:simplePos x="0" y="0"/>
                <wp:positionH relativeFrom="page">
                  <wp:posOffset>469392</wp:posOffset>
                </wp:positionH>
                <wp:positionV relativeFrom="paragraph">
                  <wp:posOffset>240684</wp:posOffset>
                </wp:positionV>
                <wp:extent cx="6487795" cy="441959"/>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1959"/>
                        </a:xfrm>
                        <a:custGeom>
                          <a:avLst/>
                          <a:gdLst/>
                          <a:ahLst/>
                          <a:cxnLst/>
                          <a:rect l="l" t="t" r="r" b="b"/>
                          <a:pathLst>
                            <a:path w="6487795" h="441959">
                              <a:moveTo>
                                <a:pt x="6487401" y="6108"/>
                              </a:moveTo>
                              <a:lnTo>
                                <a:pt x="6481318" y="6108"/>
                              </a:lnTo>
                              <a:lnTo>
                                <a:pt x="6481318" y="435864"/>
                              </a:lnTo>
                              <a:lnTo>
                                <a:pt x="6096" y="435864"/>
                              </a:lnTo>
                              <a:lnTo>
                                <a:pt x="6096" y="6108"/>
                              </a:lnTo>
                              <a:lnTo>
                                <a:pt x="0" y="6108"/>
                              </a:lnTo>
                              <a:lnTo>
                                <a:pt x="0" y="435864"/>
                              </a:lnTo>
                              <a:lnTo>
                                <a:pt x="0" y="441960"/>
                              </a:lnTo>
                              <a:lnTo>
                                <a:pt x="6096" y="441960"/>
                              </a:lnTo>
                              <a:lnTo>
                                <a:pt x="6481318" y="441960"/>
                              </a:lnTo>
                              <a:lnTo>
                                <a:pt x="6487401" y="441960"/>
                              </a:lnTo>
                              <a:lnTo>
                                <a:pt x="6487401" y="435864"/>
                              </a:lnTo>
                              <a:lnTo>
                                <a:pt x="6487401" y="6108"/>
                              </a:lnTo>
                              <a:close/>
                            </a:path>
                            <a:path w="6487795" h="441959">
                              <a:moveTo>
                                <a:pt x="6487401" y="0"/>
                              </a:moveTo>
                              <a:lnTo>
                                <a:pt x="6481318" y="0"/>
                              </a:lnTo>
                              <a:lnTo>
                                <a:pt x="6096" y="0"/>
                              </a:lnTo>
                              <a:lnTo>
                                <a:pt x="0" y="0"/>
                              </a:lnTo>
                              <a:lnTo>
                                <a:pt x="0" y="6096"/>
                              </a:lnTo>
                              <a:lnTo>
                                <a:pt x="6096" y="6096"/>
                              </a:lnTo>
                              <a:lnTo>
                                <a:pt x="6481318" y="609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2382EE" id="Graphic 26" o:spid="_x0000_s1026" style="position:absolute;margin-left:36.95pt;margin-top:18.95pt;width:510.85pt;height:34.8pt;z-index:-251648000;visibility:visible;mso-wrap-style:square;mso-wrap-distance-left:0;mso-wrap-distance-top:0;mso-wrap-distance-right:0;mso-wrap-distance-bottom:0;mso-position-horizontal:absolute;mso-position-horizontal-relative:page;mso-position-vertical:absolute;mso-position-vertical-relative:text;v-text-anchor:top" coordsize="6487795,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" path="m6487401,6108r-6083,l6481318,435864r-6475222,l6096,6108,,6108,,435864r,6096l6096,441960r6475222,l6487401,441960r,-6096l6487401,6108xem6487401,r-6083,l6096,,,,,6096r6096,l6481318,6096r6083,l6487401,xe" fillcolor="black" stroked="f">
                <v:path arrowok="t"/>
                <w10:wrap type="topAndBottom" anchorx="page"/>
              </v:shape>
            </w:pict>
          </mc:Fallback>
        </mc:AlternateContent>
      </w:r>
      <w:r w:rsidRPr="00454EAA">
        <w:rPr>
          <w:rFonts w:ascii="Calibri" w:eastAsia="Arial MT" w:hAnsi="Calibri" w:cs="Arial MT"/>
          <w:kern w:val="0"/>
          <w:szCs w:val="22"/>
          <w14:ligatures w14:val="none"/>
        </w:rPr>
        <w:t>o</w:t>
      </w:r>
      <w:r w:rsidRPr="00454EAA">
        <w:rPr>
          <w:rFonts w:ascii="Calibri" w:eastAsia="Arial MT" w:hAnsi="Calibri" w:cs="Arial MT"/>
          <w:spacing w:val="-1"/>
          <w:kern w:val="0"/>
          <w:szCs w:val="22"/>
          <w14:ligatures w14:val="none"/>
        </w:rPr>
        <w:t xml:space="preserve"> </w:t>
      </w:r>
      <w:r w:rsidRPr="00454EAA">
        <w:rPr>
          <w:rFonts w:ascii="Calibri" w:eastAsia="Arial MT" w:hAnsi="Calibri" w:cs="Arial MT"/>
          <w:kern w:val="0"/>
          <w:szCs w:val="22"/>
          <w14:ligatures w14:val="none"/>
        </w:rPr>
        <w:t>płatność</w:t>
      </w:r>
      <w:r w:rsidRPr="00454EAA">
        <w:rPr>
          <w:rFonts w:ascii="Calibri" w:eastAsia="Arial MT" w:hAnsi="Calibri" w:cs="Arial MT"/>
          <w:spacing w:val="-1"/>
          <w:kern w:val="0"/>
          <w:szCs w:val="22"/>
          <w14:ligatures w14:val="none"/>
        </w:rPr>
        <w:t xml:space="preserve"> </w:t>
      </w:r>
      <w:r w:rsidRPr="00454EAA">
        <w:rPr>
          <w:rFonts w:ascii="Calibri" w:eastAsia="Arial MT" w:hAnsi="Calibri" w:cs="Arial MT"/>
          <w:kern w:val="0"/>
          <w:szCs w:val="22"/>
          <w14:ligatures w14:val="none"/>
        </w:rPr>
        <w:t>(z</w:t>
      </w:r>
      <w:r w:rsidRPr="00454EAA">
        <w:rPr>
          <w:rFonts w:ascii="Calibri" w:eastAsia="Arial MT" w:hAnsi="Calibri" w:cs="Arial MT"/>
          <w:spacing w:val="-2"/>
          <w:kern w:val="0"/>
          <w:szCs w:val="22"/>
          <w14:ligatures w14:val="none"/>
        </w:rPr>
        <w:t xml:space="preserve"> </w:t>
      </w:r>
      <w:r w:rsidRPr="00454EAA">
        <w:rPr>
          <w:rFonts w:ascii="Calibri" w:eastAsia="Arial MT" w:hAnsi="Calibri" w:cs="Arial MT"/>
          <w:kern w:val="0"/>
          <w:szCs w:val="22"/>
          <w14:ligatures w14:val="none"/>
        </w:rPr>
        <w:t>podziałem</w:t>
      </w:r>
      <w:r w:rsidRPr="00454EAA">
        <w:rPr>
          <w:rFonts w:ascii="Calibri" w:eastAsia="Arial MT" w:hAnsi="Calibri" w:cs="Arial MT"/>
          <w:spacing w:val="-2"/>
          <w:kern w:val="0"/>
          <w:szCs w:val="22"/>
          <w14:ligatures w14:val="none"/>
        </w:rPr>
        <w:t xml:space="preserve"> </w:t>
      </w:r>
      <w:r w:rsidRPr="00454EAA">
        <w:rPr>
          <w:rFonts w:ascii="Calibri" w:eastAsia="Arial MT" w:hAnsi="Calibri" w:cs="Arial MT"/>
          <w:kern w:val="0"/>
          <w:szCs w:val="22"/>
          <w14:ligatures w14:val="none"/>
        </w:rPr>
        <w:t>na</w:t>
      </w:r>
      <w:r w:rsidRPr="00454EAA">
        <w:rPr>
          <w:rFonts w:ascii="Calibri" w:eastAsia="Arial MT" w:hAnsi="Calibri" w:cs="Arial MT"/>
          <w:spacing w:val="-2"/>
          <w:kern w:val="0"/>
          <w:szCs w:val="22"/>
          <w14:ligatures w14:val="none"/>
        </w:rPr>
        <w:t xml:space="preserve"> </w:t>
      </w:r>
      <w:r w:rsidRPr="00454EAA">
        <w:rPr>
          <w:rFonts w:ascii="Calibri" w:eastAsia="Arial MT" w:hAnsi="Calibri" w:cs="Arial MT"/>
          <w:kern w:val="0"/>
          <w:szCs w:val="22"/>
          <w14:ligatures w14:val="none"/>
        </w:rPr>
        <w:t>etapy</w:t>
      </w:r>
      <w:r w:rsidRPr="00454EAA">
        <w:rPr>
          <w:rFonts w:ascii="Calibri" w:eastAsia="Arial MT" w:hAnsi="Calibri" w:cs="Arial MT"/>
          <w:spacing w:val="-1"/>
          <w:kern w:val="0"/>
          <w:szCs w:val="22"/>
          <w14:ligatures w14:val="none"/>
        </w:rPr>
        <w:t xml:space="preserve"> </w:t>
      </w:r>
      <w:r w:rsidRPr="00454EAA">
        <w:rPr>
          <w:rFonts w:ascii="Calibri" w:eastAsia="Arial MT" w:hAnsi="Calibri" w:cs="Arial MT"/>
          <w:kern w:val="0"/>
          <w:szCs w:val="22"/>
          <w14:ligatures w14:val="none"/>
        </w:rPr>
        <w:t>– jeżeli</w:t>
      </w:r>
      <w:r w:rsidRPr="00454EAA">
        <w:rPr>
          <w:rFonts w:ascii="Calibri" w:eastAsia="Arial MT" w:hAnsi="Calibri" w:cs="Arial MT"/>
          <w:spacing w:val="-2"/>
          <w:kern w:val="0"/>
          <w:szCs w:val="22"/>
          <w14:ligatures w14:val="none"/>
        </w:rPr>
        <w:t xml:space="preserve"> dotyczy)</w:t>
      </w:r>
    </w:p>
    <w:p w14:paraId="0D13271F" w14:textId="77777777" w:rsidR="00454EAA" w:rsidRPr="00454EAA" w:rsidRDefault="00454EAA" w:rsidP="00454EAA">
      <w:pPr>
        <w:widowControl w:val="0"/>
        <w:numPr>
          <w:ilvl w:val="0"/>
          <w:numId w:val="5"/>
        </w:numPr>
        <w:tabs>
          <w:tab w:val="left" w:pos="851"/>
        </w:tabs>
        <w:autoSpaceDE w:val="0"/>
        <w:autoSpaceDN w:val="0"/>
        <w:spacing w:after="43"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Kwota</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przyznanej</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dotacji</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(zgodnie</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umową) –</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podziałem</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etapy</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(jeżeli</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dotyczy)</w:t>
      </w:r>
    </w:p>
    <w:p w14:paraId="32D097E5"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1FDE4770" wp14:editId="2D675088">
                <wp:extent cx="6487795" cy="44069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440690"/>
                          <a:chOff x="0" y="0"/>
                          <a:chExt cx="6487795" cy="440690"/>
                        </a:xfrm>
                      </wpg:grpSpPr>
                      <wps:wsp>
                        <wps:cNvPr id="28" name="Graphic 28"/>
                        <wps:cNvSpPr/>
                        <wps:spPr>
                          <a:xfrm>
                            <a:off x="0" y="12"/>
                            <a:ext cx="6487795" cy="440690"/>
                          </a:xfrm>
                          <a:custGeom>
                            <a:avLst/>
                            <a:gdLst/>
                            <a:ahLst/>
                            <a:cxnLst/>
                            <a:rect l="l" t="t" r="r" b="b"/>
                            <a:pathLst>
                              <a:path w="6487795" h="440690">
                                <a:moveTo>
                                  <a:pt x="6487401" y="434340"/>
                                </a:moveTo>
                                <a:lnTo>
                                  <a:pt x="6481318" y="434340"/>
                                </a:lnTo>
                                <a:lnTo>
                                  <a:pt x="6096" y="434340"/>
                                </a:lnTo>
                                <a:lnTo>
                                  <a:pt x="0" y="434340"/>
                                </a:lnTo>
                                <a:lnTo>
                                  <a:pt x="0" y="440423"/>
                                </a:lnTo>
                                <a:lnTo>
                                  <a:pt x="6096" y="440423"/>
                                </a:lnTo>
                                <a:lnTo>
                                  <a:pt x="6481318" y="440423"/>
                                </a:lnTo>
                                <a:lnTo>
                                  <a:pt x="6487401" y="440423"/>
                                </a:lnTo>
                                <a:lnTo>
                                  <a:pt x="6487401" y="434340"/>
                                </a:lnTo>
                                <a:close/>
                              </a:path>
                              <a:path w="6487795" h="440690">
                                <a:moveTo>
                                  <a:pt x="6487401" y="0"/>
                                </a:moveTo>
                                <a:lnTo>
                                  <a:pt x="6481318" y="0"/>
                                </a:lnTo>
                                <a:lnTo>
                                  <a:pt x="6096" y="0"/>
                                </a:lnTo>
                                <a:lnTo>
                                  <a:pt x="0" y="0"/>
                                </a:lnTo>
                                <a:lnTo>
                                  <a:pt x="0" y="6083"/>
                                </a:lnTo>
                                <a:lnTo>
                                  <a:pt x="0" y="434327"/>
                                </a:lnTo>
                                <a:lnTo>
                                  <a:pt x="6096" y="434327"/>
                                </a:lnTo>
                                <a:lnTo>
                                  <a:pt x="6096" y="6083"/>
                                </a:lnTo>
                                <a:lnTo>
                                  <a:pt x="6481318" y="6083"/>
                                </a:lnTo>
                                <a:lnTo>
                                  <a:pt x="6481318" y="434327"/>
                                </a:lnTo>
                                <a:lnTo>
                                  <a:pt x="6487401" y="434327"/>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A802C3" id="Group 27" o:spid="_x0000_s1026" style="width:510.85pt;height:34.7pt;mso-position-horizontal-relative:char;mso-position-vertical-relative:line" coordsize="64877,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">
                <v:shape id="Graphic 28" o:spid="_x0000_s1027" style="position:absolute;width:64877;height:4407;visibility:visible;mso-wrap-style:square;v-text-anchor:top" coordsize="648779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" path="m6487401,434340r-6083,l6096,434340r-6096,l,440423r6096,l6481318,440423r6083,l6487401,434340xem6487401,r-6083,l6096,,,,,6083,,434327r6096,l6096,6083r6475222,l6481318,434327r6083,l6487401,6083r,-6083xe" fillcolor="black" stroked="f">
                  <v:path arrowok="t"/>
                </v:shape>
                <w10:anchorlock/>
              </v:group>
            </w:pict>
          </mc:Fallback>
        </mc:AlternateContent>
      </w:r>
    </w:p>
    <w:p w14:paraId="075FF88C" w14:textId="77777777" w:rsidR="00454EAA" w:rsidRPr="00454EAA" w:rsidRDefault="00454EAA" w:rsidP="00454EAA">
      <w:pPr>
        <w:widowControl w:val="0"/>
        <w:numPr>
          <w:ilvl w:val="0"/>
          <w:numId w:val="5"/>
        </w:numPr>
        <w:tabs>
          <w:tab w:val="left" w:pos="851"/>
        </w:tabs>
        <w:autoSpaceDE w:val="0"/>
        <w:autoSpaceDN w:val="0"/>
        <w:spacing w:after="7"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Kwota</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wypłaconej</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dotacji</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podziałem</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etapy</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(jeżeli</w:t>
      </w:r>
      <w:r w:rsidRPr="00454EAA">
        <w:rPr>
          <w:rFonts w:ascii="Calibri" w:eastAsia="Calibri" w:hAnsi="Calibri" w:cs="Calibri"/>
          <w:spacing w:val="-2"/>
          <w:kern w:val="0"/>
          <w:szCs w:val="22"/>
          <w14:ligatures w14:val="none"/>
        </w:rPr>
        <w:t xml:space="preserve"> dotyczy)</w:t>
      </w:r>
    </w:p>
    <w:p w14:paraId="07CEC9DC"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6F8937C3" wp14:editId="7E2D232E">
                <wp:extent cx="6487795" cy="22796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227965"/>
                          <a:chOff x="0" y="0"/>
                          <a:chExt cx="6487795" cy="227965"/>
                        </a:xfrm>
                      </wpg:grpSpPr>
                      <wps:wsp>
                        <wps:cNvPr id="30" name="Graphic 30"/>
                        <wps:cNvSpPr/>
                        <wps:spPr>
                          <a:xfrm>
                            <a:off x="0" y="12"/>
                            <a:ext cx="6487795" cy="227965"/>
                          </a:xfrm>
                          <a:custGeom>
                            <a:avLst/>
                            <a:gdLst/>
                            <a:ahLst/>
                            <a:cxnLst/>
                            <a:rect l="l" t="t" r="r" b="b"/>
                            <a:pathLst>
                              <a:path w="6487795" h="227965">
                                <a:moveTo>
                                  <a:pt x="6096" y="6172"/>
                                </a:moveTo>
                                <a:lnTo>
                                  <a:pt x="0" y="6172"/>
                                </a:lnTo>
                                <a:lnTo>
                                  <a:pt x="0" y="221348"/>
                                </a:lnTo>
                                <a:lnTo>
                                  <a:pt x="6096" y="221348"/>
                                </a:lnTo>
                                <a:lnTo>
                                  <a:pt x="6096" y="6172"/>
                                </a:lnTo>
                                <a:close/>
                              </a:path>
                              <a:path w="6487795" h="227965">
                                <a:moveTo>
                                  <a:pt x="6487401" y="221361"/>
                                </a:moveTo>
                                <a:lnTo>
                                  <a:pt x="6481318" y="221361"/>
                                </a:lnTo>
                                <a:lnTo>
                                  <a:pt x="6096" y="221361"/>
                                </a:lnTo>
                                <a:lnTo>
                                  <a:pt x="0" y="221361"/>
                                </a:lnTo>
                                <a:lnTo>
                                  <a:pt x="0" y="227444"/>
                                </a:lnTo>
                                <a:lnTo>
                                  <a:pt x="6096" y="227444"/>
                                </a:lnTo>
                                <a:lnTo>
                                  <a:pt x="6481318" y="227444"/>
                                </a:lnTo>
                                <a:lnTo>
                                  <a:pt x="6487401" y="227444"/>
                                </a:lnTo>
                                <a:lnTo>
                                  <a:pt x="6487401" y="221361"/>
                                </a:lnTo>
                                <a:close/>
                              </a:path>
                              <a:path w="6487795" h="227965">
                                <a:moveTo>
                                  <a:pt x="6487401" y="6172"/>
                                </a:moveTo>
                                <a:lnTo>
                                  <a:pt x="6481318" y="6172"/>
                                </a:lnTo>
                                <a:lnTo>
                                  <a:pt x="6481318" y="221348"/>
                                </a:lnTo>
                                <a:lnTo>
                                  <a:pt x="6487401" y="221348"/>
                                </a:lnTo>
                                <a:lnTo>
                                  <a:pt x="6487401" y="6172"/>
                                </a:lnTo>
                                <a:close/>
                              </a:path>
                              <a:path w="6487795" h="227965">
                                <a:moveTo>
                                  <a:pt x="6487401" y="0"/>
                                </a:moveTo>
                                <a:lnTo>
                                  <a:pt x="6481318" y="0"/>
                                </a:lnTo>
                                <a:lnTo>
                                  <a:pt x="6096" y="0"/>
                                </a:lnTo>
                                <a:lnTo>
                                  <a:pt x="0" y="0"/>
                                </a:lnTo>
                                <a:lnTo>
                                  <a:pt x="0" y="6083"/>
                                </a:lnTo>
                                <a:lnTo>
                                  <a:pt x="6096" y="6083"/>
                                </a:lnTo>
                                <a:lnTo>
                                  <a:pt x="6481318" y="6083"/>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12EB8F" id="Group 29" o:spid="_x0000_s1026" style="width:510.85pt;height:17.95pt;mso-position-horizontal-relative:char;mso-position-vertical-relative:line" coordsize="64877,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">
                <v:shape id="Graphic 30" o:spid="_x0000_s1027" style="position:absolute;width:64877;height:2279;visibility:visible;mso-wrap-style:square;v-text-anchor:top" coordsize="648779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" path="m6096,6172l,6172,,221348r6096,l6096,6172xem6487401,221361r-6083,l6096,221361r-6096,l,227444r6096,l6481318,227444r6083,l6487401,221361xem6487401,6172r-6083,l6481318,221348r6083,l6487401,6172xem6487401,r-6083,l6096,,,,,6083r6096,l6481318,6083r6083,l6487401,xe" fillcolor="black" stroked="f">
                  <v:path arrowok="t"/>
                </v:shape>
                <w10:anchorlock/>
              </v:group>
            </w:pict>
          </mc:Fallback>
        </mc:AlternateContent>
      </w:r>
    </w:p>
    <w:p w14:paraId="2322BCD6" w14:textId="77777777" w:rsidR="00454EAA" w:rsidRPr="00454EAA" w:rsidRDefault="00454EAA" w:rsidP="00454EAA">
      <w:pPr>
        <w:widowControl w:val="0"/>
        <w:numPr>
          <w:ilvl w:val="0"/>
          <w:numId w:val="5"/>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9504" behindDoc="1" locked="0" layoutInCell="1" allowOverlap="1" wp14:anchorId="24AB98EB" wp14:editId="661636ED">
                <wp:simplePos x="0" y="0"/>
                <wp:positionH relativeFrom="page">
                  <wp:posOffset>469392</wp:posOffset>
                </wp:positionH>
                <wp:positionV relativeFrom="paragraph">
                  <wp:posOffset>196341</wp:posOffset>
                </wp:positionV>
                <wp:extent cx="6487795" cy="227329"/>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227329"/>
                        </a:xfrm>
                        <a:custGeom>
                          <a:avLst/>
                          <a:gdLst/>
                          <a:ahLst/>
                          <a:cxnLst/>
                          <a:rect l="l" t="t" r="r" b="b"/>
                          <a:pathLst>
                            <a:path w="6487795" h="227329">
                              <a:moveTo>
                                <a:pt x="6487401" y="220992"/>
                              </a:moveTo>
                              <a:lnTo>
                                <a:pt x="6481318" y="220992"/>
                              </a:lnTo>
                              <a:lnTo>
                                <a:pt x="6096" y="220992"/>
                              </a:lnTo>
                              <a:lnTo>
                                <a:pt x="0" y="220992"/>
                              </a:lnTo>
                              <a:lnTo>
                                <a:pt x="0" y="227076"/>
                              </a:lnTo>
                              <a:lnTo>
                                <a:pt x="6096" y="227076"/>
                              </a:lnTo>
                              <a:lnTo>
                                <a:pt x="6481318" y="227076"/>
                              </a:lnTo>
                              <a:lnTo>
                                <a:pt x="6487401" y="227076"/>
                              </a:lnTo>
                              <a:lnTo>
                                <a:pt x="6487401" y="220992"/>
                              </a:lnTo>
                              <a:close/>
                            </a:path>
                            <a:path w="6487795" h="227329">
                              <a:moveTo>
                                <a:pt x="6487401" y="0"/>
                              </a:moveTo>
                              <a:lnTo>
                                <a:pt x="6481318" y="0"/>
                              </a:lnTo>
                              <a:lnTo>
                                <a:pt x="6096" y="0"/>
                              </a:lnTo>
                              <a:lnTo>
                                <a:pt x="0" y="0"/>
                              </a:lnTo>
                              <a:lnTo>
                                <a:pt x="0" y="6096"/>
                              </a:lnTo>
                              <a:lnTo>
                                <a:pt x="0" y="220980"/>
                              </a:lnTo>
                              <a:lnTo>
                                <a:pt x="6096" y="220980"/>
                              </a:lnTo>
                              <a:lnTo>
                                <a:pt x="6096" y="6096"/>
                              </a:lnTo>
                              <a:lnTo>
                                <a:pt x="6481318" y="6096"/>
                              </a:lnTo>
                              <a:lnTo>
                                <a:pt x="6481318" y="220980"/>
                              </a:lnTo>
                              <a:lnTo>
                                <a:pt x="6487401" y="220980"/>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E06B99" id="Graphic 31" o:spid="_x0000_s1026" style="position:absolute;margin-left:36.95pt;margin-top:15.45pt;width:510.85pt;height:17.9pt;z-index:-251646976;visibility:visible;mso-wrap-style:square;mso-wrap-distance-left:0;mso-wrap-distance-top:0;mso-wrap-distance-right:0;mso-wrap-distance-bottom:0;mso-position-horizontal:absolute;mso-position-horizontal-relative:page;mso-position-vertical:absolute;mso-position-vertical-relative:text;v-text-anchor:top" coordsize="6487795,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" path="m6487401,220992r-6083,l6096,220992r-6096,l,227076r6096,l6481318,227076r6083,l6487401,220992xem6487401,r-6083,l6096,,,,,6096,,220980r6096,l6096,6096r6475222,l6481318,220980r6083,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Data</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wypłaty</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dotacji/</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data płatności</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końcowej</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konto</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beneficjenta</w:t>
      </w:r>
    </w:p>
    <w:p w14:paraId="06B33543" w14:textId="77777777" w:rsidR="00454EAA" w:rsidRPr="00454EAA" w:rsidRDefault="00454EAA" w:rsidP="00454EAA">
      <w:pPr>
        <w:widowControl w:val="0"/>
        <w:numPr>
          <w:ilvl w:val="0"/>
          <w:numId w:val="5"/>
        </w:numPr>
        <w:tabs>
          <w:tab w:val="left" w:pos="851"/>
        </w:tabs>
        <w:autoSpaceDE w:val="0"/>
        <w:autoSpaceDN w:val="0"/>
        <w:spacing w:after="45"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Termin</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związania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celem</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operacji</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zakończenia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trwałości</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projektu</w:t>
      </w:r>
    </w:p>
    <w:p w14:paraId="240F04D0"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7D460DD7" wp14:editId="038DF8F4">
                <wp:extent cx="6487795" cy="22606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226060"/>
                          <a:chOff x="0" y="0"/>
                          <a:chExt cx="6487795" cy="226060"/>
                        </a:xfrm>
                      </wpg:grpSpPr>
                      <wps:wsp>
                        <wps:cNvPr id="33" name="Graphic 33"/>
                        <wps:cNvSpPr/>
                        <wps:spPr>
                          <a:xfrm>
                            <a:off x="0" y="12"/>
                            <a:ext cx="6487795" cy="226060"/>
                          </a:xfrm>
                          <a:custGeom>
                            <a:avLst/>
                            <a:gdLst/>
                            <a:ahLst/>
                            <a:cxnLst/>
                            <a:rect l="l" t="t" r="r" b="b"/>
                            <a:pathLst>
                              <a:path w="6487795" h="226060">
                                <a:moveTo>
                                  <a:pt x="6487401" y="219456"/>
                                </a:moveTo>
                                <a:lnTo>
                                  <a:pt x="6481318" y="219456"/>
                                </a:lnTo>
                                <a:lnTo>
                                  <a:pt x="6096" y="219456"/>
                                </a:lnTo>
                                <a:lnTo>
                                  <a:pt x="0" y="219456"/>
                                </a:lnTo>
                                <a:lnTo>
                                  <a:pt x="0" y="225539"/>
                                </a:lnTo>
                                <a:lnTo>
                                  <a:pt x="6096" y="225539"/>
                                </a:lnTo>
                                <a:lnTo>
                                  <a:pt x="6481318" y="225539"/>
                                </a:lnTo>
                                <a:lnTo>
                                  <a:pt x="6487401" y="225539"/>
                                </a:lnTo>
                                <a:lnTo>
                                  <a:pt x="6487401" y="219456"/>
                                </a:lnTo>
                                <a:close/>
                              </a:path>
                              <a:path w="6487795" h="226060">
                                <a:moveTo>
                                  <a:pt x="6487401" y="0"/>
                                </a:moveTo>
                                <a:lnTo>
                                  <a:pt x="6481318" y="0"/>
                                </a:lnTo>
                                <a:lnTo>
                                  <a:pt x="6096" y="0"/>
                                </a:lnTo>
                                <a:lnTo>
                                  <a:pt x="0" y="0"/>
                                </a:lnTo>
                                <a:lnTo>
                                  <a:pt x="0" y="6083"/>
                                </a:lnTo>
                                <a:lnTo>
                                  <a:pt x="0" y="219443"/>
                                </a:lnTo>
                                <a:lnTo>
                                  <a:pt x="6096" y="219443"/>
                                </a:lnTo>
                                <a:lnTo>
                                  <a:pt x="6096" y="6083"/>
                                </a:lnTo>
                                <a:lnTo>
                                  <a:pt x="6481318" y="6083"/>
                                </a:lnTo>
                                <a:lnTo>
                                  <a:pt x="6481318" y="219443"/>
                                </a:lnTo>
                                <a:lnTo>
                                  <a:pt x="6487401" y="219443"/>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5BFFCC" id="Group 32" o:spid="_x0000_s1026" style="width:510.85pt;height:17.8pt;mso-position-horizontal-relative:char;mso-position-vertical-relative:line" coordsize="6487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">
                <v:shape id="Graphic 33" o:spid="_x0000_s1027" style="position:absolute;width:64877;height:2260;visibility:visible;mso-wrap-style:square;v-text-anchor:top" coordsize="648779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" path="m6487401,219456r-6083,l6096,219456r-6096,l,225539r6096,l6481318,225539r6083,l6487401,219456xem6487401,r-6083,l6096,,,,,6083,,219443r6096,l6096,6083r6475222,l6481318,219443r6083,l6487401,6083r,-6083xe" fillcolor="black" stroked="f">
                  <v:path arrowok="t"/>
                </v:shape>
                <w10:anchorlock/>
              </v:group>
            </w:pict>
          </mc:Fallback>
        </mc:AlternateContent>
      </w:r>
    </w:p>
    <w:p w14:paraId="6F385F40" w14:textId="77777777" w:rsidR="00454EAA" w:rsidRPr="00454EAA" w:rsidRDefault="00454EAA" w:rsidP="00454EAA">
      <w:pPr>
        <w:widowControl w:val="0"/>
        <w:numPr>
          <w:ilvl w:val="0"/>
          <w:numId w:val="5"/>
        </w:numPr>
        <w:tabs>
          <w:tab w:val="left" w:pos="850"/>
          <w:tab w:val="left" w:pos="864"/>
        </w:tabs>
        <w:autoSpaceDE w:val="0"/>
        <w:autoSpaceDN w:val="0"/>
        <w:spacing w:after="0" w:line="240" w:lineRule="auto"/>
        <w:ind w:left="864" w:right="770" w:hanging="361"/>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59264" behindDoc="0" locked="0" layoutInCell="1" allowOverlap="1" wp14:anchorId="78946840" wp14:editId="7070679E">
                <wp:simplePos x="0" y="0"/>
                <wp:positionH relativeFrom="page">
                  <wp:posOffset>469392</wp:posOffset>
                </wp:positionH>
                <wp:positionV relativeFrom="paragraph">
                  <wp:posOffset>409282</wp:posOffset>
                </wp:positionV>
                <wp:extent cx="6487795" cy="227329"/>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227329"/>
                        </a:xfrm>
                        <a:custGeom>
                          <a:avLst/>
                          <a:gdLst/>
                          <a:ahLst/>
                          <a:cxnLst/>
                          <a:rect l="l" t="t" r="r" b="b"/>
                          <a:pathLst>
                            <a:path w="6487795" h="227329">
                              <a:moveTo>
                                <a:pt x="6487401" y="220980"/>
                              </a:moveTo>
                              <a:lnTo>
                                <a:pt x="6481318" y="220980"/>
                              </a:lnTo>
                              <a:lnTo>
                                <a:pt x="6096" y="220980"/>
                              </a:lnTo>
                              <a:lnTo>
                                <a:pt x="0" y="220980"/>
                              </a:lnTo>
                              <a:lnTo>
                                <a:pt x="0" y="227063"/>
                              </a:lnTo>
                              <a:lnTo>
                                <a:pt x="6096" y="227063"/>
                              </a:lnTo>
                              <a:lnTo>
                                <a:pt x="6481318" y="227063"/>
                              </a:lnTo>
                              <a:lnTo>
                                <a:pt x="6487401" y="227063"/>
                              </a:lnTo>
                              <a:lnTo>
                                <a:pt x="6487401" y="220980"/>
                              </a:lnTo>
                              <a:close/>
                            </a:path>
                            <a:path w="6487795" h="227329">
                              <a:moveTo>
                                <a:pt x="6487401" y="0"/>
                              </a:moveTo>
                              <a:lnTo>
                                <a:pt x="6481318" y="0"/>
                              </a:lnTo>
                              <a:lnTo>
                                <a:pt x="6096" y="0"/>
                              </a:lnTo>
                              <a:lnTo>
                                <a:pt x="0" y="0"/>
                              </a:lnTo>
                              <a:lnTo>
                                <a:pt x="0" y="6083"/>
                              </a:lnTo>
                              <a:lnTo>
                                <a:pt x="0" y="220967"/>
                              </a:lnTo>
                              <a:lnTo>
                                <a:pt x="6096" y="220967"/>
                              </a:lnTo>
                              <a:lnTo>
                                <a:pt x="6096" y="6083"/>
                              </a:lnTo>
                              <a:lnTo>
                                <a:pt x="6481318" y="6083"/>
                              </a:lnTo>
                              <a:lnTo>
                                <a:pt x="6481318" y="220967"/>
                              </a:lnTo>
                              <a:lnTo>
                                <a:pt x="6487401" y="220967"/>
                              </a:lnTo>
                              <a:lnTo>
                                <a:pt x="6487401" y="6083"/>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1F20E" id="Graphic 34" o:spid="_x0000_s1026" style="position:absolute;margin-left:36.95pt;margin-top:32.25pt;width:510.85pt;height:17.9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87795,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" path="m6487401,220980r-6083,l6096,220980r-6096,l,227063r6096,l6481318,227063r6083,l6487401,220980xem6487401,r-6083,l6096,,,,,6083,,220967r6096,l6096,6083r6475222,l6481318,220967r6083,l6487401,6083r,-6083xe" fillcolor="black" stroked="f">
                <v:path arrowok="t"/>
                <w10:wrap anchorx="page"/>
              </v:shape>
            </w:pict>
          </mc:Fallback>
        </mc:AlternateContent>
      </w:r>
      <w:r w:rsidRPr="00454EAA">
        <w:rPr>
          <w:rFonts w:ascii="Calibri" w:eastAsia="Calibri" w:hAnsi="Calibri" w:cs="Calibri"/>
          <w:kern w:val="0"/>
          <w:szCs w:val="22"/>
          <w14:ligatures w14:val="none"/>
        </w:rPr>
        <w:t>Opis</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problemów</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napotkanych</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w</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związku</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realizacją</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tym</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informacja</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temat zawartych aneksów i przyczynach ich zawarcia. (jeżeli dotyczy).</w:t>
      </w:r>
    </w:p>
    <w:p w14:paraId="60AB0339" w14:textId="77777777" w:rsidR="00454EAA" w:rsidRPr="00454EAA" w:rsidRDefault="00454EAA" w:rsidP="00454EAA">
      <w:pPr>
        <w:widowControl w:val="0"/>
        <w:autoSpaceDE w:val="0"/>
        <w:autoSpaceDN w:val="0"/>
        <w:spacing w:after="0"/>
        <w:rPr>
          <w:rFonts w:ascii="Calibri" w:eastAsia="Calibri" w:hAnsi="Calibri" w:cs="Calibri"/>
          <w:kern w:val="0"/>
          <w:szCs w:val="22"/>
          <w14:ligatures w14:val="none"/>
        </w:rPr>
        <w:sectPr w:rsidR="00454EAA" w:rsidRPr="00454EAA" w:rsidSect="00454EAA">
          <w:pgSz w:w="11910" w:h="16840"/>
          <w:pgMar w:top="1000" w:right="850" w:bottom="280" w:left="708" w:header="708" w:footer="708" w:gutter="0"/>
          <w:cols w:space="708"/>
        </w:sectPr>
      </w:pPr>
    </w:p>
    <w:p w14:paraId="1BA78DFB" w14:textId="77777777" w:rsidR="00454EAA" w:rsidRPr="00454EAA" w:rsidRDefault="00454EAA" w:rsidP="00454EAA">
      <w:pPr>
        <w:widowControl w:val="0"/>
        <w:numPr>
          <w:ilvl w:val="0"/>
          <w:numId w:val="6"/>
        </w:numPr>
        <w:tabs>
          <w:tab w:val="left" w:pos="424"/>
          <w:tab w:val="left" w:pos="10237"/>
        </w:tabs>
        <w:autoSpaceDE w:val="0"/>
        <w:autoSpaceDN w:val="0"/>
        <w:spacing w:before="27" w:after="0" w:line="240" w:lineRule="auto"/>
        <w:ind w:left="424" w:hanging="309"/>
        <w:rPr>
          <w:rFonts w:ascii="Calibri" w:eastAsia="Calibri" w:hAnsi="Calibri" w:cs="Calibri"/>
          <w:b/>
          <w:kern w:val="0"/>
          <w:szCs w:val="22"/>
          <w14:ligatures w14:val="none"/>
        </w:rPr>
      </w:pPr>
      <w:r w:rsidRPr="00454EAA">
        <w:rPr>
          <w:rFonts w:ascii="Calibri" w:eastAsia="Calibri" w:hAnsi="Calibri" w:cs="Calibri"/>
          <w:b/>
          <w:color w:val="000000"/>
          <w:kern w:val="0"/>
          <w:szCs w:val="22"/>
          <w:shd w:val="clear" w:color="auto" w:fill="E8E8E8"/>
          <w14:ligatures w14:val="none"/>
        </w:rPr>
        <w:lastRenderedPageBreak/>
        <w:t>Informacje</w:t>
      </w:r>
      <w:r w:rsidRPr="00454EAA">
        <w:rPr>
          <w:rFonts w:ascii="Calibri" w:eastAsia="Calibri" w:hAnsi="Calibri" w:cs="Calibri"/>
          <w:b/>
          <w:color w:val="000000"/>
          <w:spacing w:val="-9"/>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dotyczące</w:t>
      </w:r>
      <w:r w:rsidRPr="00454EAA">
        <w:rPr>
          <w:rFonts w:ascii="Calibri" w:eastAsia="Calibri" w:hAnsi="Calibri" w:cs="Calibri"/>
          <w:b/>
          <w:color w:val="000000"/>
          <w:spacing w:val="-7"/>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osiągnięcia</w:t>
      </w:r>
      <w:r w:rsidRPr="00454EAA">
        <w:rPr>
          <w:rFonts w:ascii="Calibri" w:eastAsia="Calibri" w:hAnsi="Calibri" w:cs="Calibri"/>
          <w:b/>
          <w:color w:val="000000"/>
          <w:spacing w:val="-2"/>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wskaźników</w:t>
      </w:r>
      <w:r w:rsidRPr="00454EAA">
        <w:rPr>
          <w:rFonts w:ascii="Calibri" w:eastAsia="Calibri" w:hAnsi="Calibri" w:cs="Calibri"/>
          <w:b/>
          <w:color w:val="000000"/>
          <w:spacing w:val="-5"/>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realizacji</w:t>
      </w:r>
      <w:r w:rsidRPr="00454EAA">
        <w:rPr>
          <w:rFonts w:ascii="Calibri" w:eastAsia="Calibri" w:hAnsi="Calibri" w:cs="Calibri"/>
          <w:b/>
          <w:color w:val="000000"/>
          <w:spacing w:val="-3"/>
          <w:kern w:val="0"/>
          <w:szCs w:val="22"/>
          <w:shd w:val="clear" w:color="auto" w:fill="E8E8E8"/>
          <w14:ligatures w14:val="none"/>
        </w:rPr>
        <w:t xml:space="preserve"> </w:t>
      </w:r>
      <w:r w:rsidRPr="00454EAA">
        <w:rPr>
          <w:rFonts w:ascii="Calibri" w:eastAsia="Calibri" w:hAnsi="Calibri" w:cs="Calibri"/>
          <w:b/>
          <w:color w:val="000000"/>
          <w:spacing w:val="-2"/>
          <w:kern w:val="0"/>
          <w:szCs w:val="22"/>
          <w:shd w:val="clear" w:color="auto" w:fill="E8E8E8"/>
          <w14:ligatures w14:val="none"/>
        </w:rPr>
        <w:t>projektu</w:t>
      </w:r>
      <w:r w:rsidRPr="00454EAA">
        <w:rPr>
          <w:rFonts w:ascii="Calibri" w:eastAsia="Calibri" w:hAnsi="Calibri" w:cs="Calibri"/>
          <w:b/>
          <w:color w:val="000000"/>
          <w:kern w:val="0"/>
          <w:szCs w:val="22"/>
          <w:shd w:val="clear" w:color="auto" w:fill="E8E8E8"/>
          <w14:ligatures w14:val="none"/>
        </w:rPr>
        <w:tab/>
      </w:r>
    </w:p>
    <w:p w14:paraId="05FE9BB9" w14:textId="77777777" w:rsidR="00454EAA" w:rsidRPr="00454EAA" w:rsidRDefault="00454EAA" w:rsidP="00454EAA">
      <w:pPr>
        <w:widowControl w:val="0"/>
        <w:autoSpaceDE w:val="0"/>
        <w:autoSpaceDN w:val="0"/>
        <w:spacing w:before="42" w:after="0" w:line="240" w:lineRule="auto"/>
        <w:rPr>
          <w:rFonts w:ascii="Calibri" w:eastAsia="Calibri" w:hAnsi="Calibri" w:cs="Calibri"/>
          <w:b/>
          <w:iCs/>
          <w:kern w:val="0"/>
          <w:szCs w:val="22"/>
          <w14:ligatures w14:val="none"/>
        </w:rPr>
      </w:pPr>
    </w:p>
    <w:p w14:paraId="2BF13F21" w14:textId="77777777" w:rsidR="00116789" w:rsidRPr="00116789" w:rsidRDefault="00116789" w:rsidP="00116789">
      <w:pPr>
        <w:widowControl w:val="0"/>
        <w:autoSpaceDE w:val="0"/>
        <w:autoSpaceDN w:val="0"/>
        <w:spacing w:after="0" w:line="240" w:lineRule="auto"/>
        <w:rPr>
          <w:rFonts w:ascii="Arial" w:eastAsia="Arial MT" w:hAnsi="Arial" w:cs="Arial MT"/>
          <w:b/>
          <w:kern w:val="0"/>
          <w:szCs w:val="22"/>
          <w14:ligatures w14:val="none"/>
        </w:rPr>
      </w:pPr>
      <w:r w:rsidRPr="00116789">
        <w:rPr>
          <w:rFonts w:ascii="Arial" w:eastAsia="Arial MT" w:hAnsi="Arial" w:cs="Arial MT"/>
          <w:b/>
          <w:kern w:val="0"/>
          <w:szCs w:val="22"/>
          <w14:ligatures w14:val="none"/>
        </w:rPr>
        <w:t>Działanie FEMP.06.22 Wsparcie usług społecznych i zdrowotnych w regionie – RLKS</w:t>
      </w:r>
    </w:p>
    <w:p w14:paraId="48B11737" w14:textId="5EF850C4" w:rsidR="00454EAA" w:rsidRDefault="00116789" w:rsidP="00116789">
      <w:pPr>
        <w:widowControl w:val="0"/>
        <w:autoSpaceDE w:val="0"/>
        <w:autoSpaceDN w:val="0"/>
        <w:spacing w:after="0" w:line="240" w:lineRule="auto"/>
        <w:rPr>
          <w:rFonts w:ascii="Arial" w:eastAsia="Arial MT" w:hAnsi="Arial" w:cs="Arial MT"/>
          <w:b/>
          <w:kern w:val="0"/>
          <w:szCs w:val="22"/>
          <w14:ligatures w14:val="none"/>
        </w:rPr>
      </w:pPr>
      <w:r w:rsidRPr="00116789">
        <w:rPr>
          <w:rFonts w:ascii="Arial" w:eastAsia="Arial MT" w:hAnsi="Arial" w:cs="Arial MT"/>
          <w:b/>
          <w:kern w:val="0"/>
          <w:szCs w:val="22"/>
          <w14:ligatures w14:val="none"/>
        </w:rPr>
        <w:t>Typ projektu A. Tworzenie nowych oraz rozwój już istniejących placówek wsparcia</w:t>
      </w:r>
      <w:r>
        <w:rPr>
          <w:rFonts w:ascii="Arial" w:eastAsia="Arial MT" w:hAnsi="Arial" w:cs="Arial MT"/>
          <w:b/>
          <w:kern w:val="0"/>
          <w:szCs w:val="22"/>
          <w14:ligatures w14:val="none"/>
        </w:rPr>
        <w:t xml:space="preserve"> </w:t>
      </w:r>
      <w:r w:rsidRPr="00116789">
        <w:rPr>
          <w:rFonts w:ascii="Arial" w:eastAsia="Arial MT" w:hAnsi="Arial" w:cs="Arial MT"/>
          <w:b/>
          <w:kern w:val="0"/>
          <w:szCs w:val="22"/>
          <w14:ligatures w14:val="none"/>
        </w:rPr>
        <w:t>dziennego dla dzieci</w:t>
      </w:r>
      <w:r>
        <w:rPr>
          <w:rFonts w:ascii="Arial" w:eastAsia="Arial MT" w:hAnsi="Arial" w:cs="Arial MT"/>
          <w:b/>
          <w:kern w:val="0"/>
          <w:szCs w:val="22"/>
          <w14:ligatures w14:val="none"/>
        </w:rPr>
        <w:t xml:space="preserve"> </w:t>
      </w:r>
      <w:r w:rsidRPr="00116789">
        <w:rPr>
          <w:rFonts w:ascii="Arial" w:eastAsia="Arial MT" w:hAnsi="Arial" w:cs="Arial MT"/>
          <w:b/>
          <w:kern w:val="0"/>
          <w:szCs w:val="22"/>
          <w14:ligatures w14:val="none"/>
        </w:rPr>
        <w:t>i młodzieży</w:t>
      </w:r>
    </w:p>
    <w:p w14:paraId="54322207" w14:textId="77777777" w:rsidR="00116789" w:rsidRPr="00116789" w:rsidRDefault="00116789" w:rsidP="00116789">
      <w:pPr>
        <w:widowControl w:val="0"/>
        <w:autoSpaceDE w:val="0"/>
        <w:autoSpaceDN w:val="0"/>
        <w:spacing w:after="0" w:line="240" w:lineRule="auto"/>
        <w:rPr>
          <w:rFonts w:ascii="Arial" w:eastAsia="Arial MT" w:hAnsi="Arial" w:cs="Arial MT"/>
          <w:b/>
          <w:kern w:val="0"/>
          <w:szCs w:val="22"/>
          <w14:ligatures w14:val="none"/>
        </w:rPr>
      </w:pPr>
    </w:p>
    <w:p w14:paraId="7808CAC9" w14:textId="77777777" w:rsidR="00454EAA" w:rsidRPr="00454EAA" w:rsidRDefault="00454EAA" w:rsidP="00454EAA">
      <w:pPr>
        <w:widowControl w:val="0"/>
        <w:autoSpaceDE w:val="0"/>
        <w:autoSpaceDN w:val="0"/>
        <w:spacing w:before="61" w:after="1" w:line="240" w:lineRule="auto"/>
        <w:rPr>
          <w:rFonts w:ascii="Arial" w:eastAsia="Calibri" w:hAnsi="Calibri" w:cs="Calibri"/>
          <w:b/>
          <w:iCs/>
          <w:kern w:val="0"/>
          <w:sz w:val="20"/>
          <w:szCs w:val="22"/>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F45BEA" w14:paraId="6A5E727C" w14:textId="77777777" w:rsidTr="0098023C">
        <w:tc>
          <w:tcPr>
            <w:tcW w:w="2482" w:type="dxa"/>
          </w:tcPr>
          <w:p w14:paraId="37DA7FE6" w14:textId="77777777" w:rsidR="00116789" w:rsidRPr="00F45BEA" w:rsidRDefault="00116789" w:rsidP="0098023C">
            <w:pPr>
              <w:spacing w:after="0" w:line="276" w:lineRule="auto"/>
              <w:rPr>
                <w:rFonts w:ascii="Arial" w:hAnsi="Arial" w:cs="Arial"/>
                <w:b/>
              </w:rPr>
            </w:pPr>
            <w:r w:rsidRPr="00F45BEA">
              <w:rPr>
                <w:rFonts w:ascii="Arial" w:hAnsi="Arial" w:cs="Arial"/>
              </w:rPr>
              <w:t>Nazwa wskaźnika</w:t>
            </w:r>
          </w:p>
        </w:tc>
        <w:tc>
          <w:tcPr>
            <w:tcW w:w="7016" w:type="dxa"/>
          </w:tcPr>
          <w:p w14:paraId="54696542" w14:textId="77777777" w:rsidR="00116789" w:rsidRPr="00F45BEA" w:rsidRDefault="00116789" w:rsidP="0098023C">
            <w:pPr>
              <w:spacing w:after="0" w:line="276" w:lineRule="auto"/>
              <w:rPr>
                <w:rFonts w:ascii="Arial" w:hAnsi="Arial" w:cs="Arial"/>
                <w:b/>
              </w:rPr>
            </w:pPr>
            <w:r w:rsidRPr="00F45BEA">
              <w:rPr>
                <w:rFonts w:ascii="Arial" w:hAnsi="Arial" w:cs="Arial"/>
                <w:b/>
              </w:rPr>
              <w:t xml:space="preserve">Liczba osób objętych usługami w zakresie wspierania rodziny i pieczy zastępczej </w:t>
            </w:r>
          </w:p>
        </w:tc>
      </w:tr>
      <w:tr w:rsidR="00116789" w:rsidRPr="00F45BEA" w14:paraId="7477079D" w14:textId="77777777" w:rsidTr="0098023C">
        <w:tc>
          <w:tcPr>
            <w:tcW w:w="2482" w:type="dxa"/>
          </w:tcPr>
          <w:p w14:paraId="445AF343" w14:textId="77777777" w:rsidR="00116789" w:rsidRPr="00F45BEA" w:rsidRDefault="00116789" w:rsidP="0098023C">
            <w:pPr>
              <w:spacing w:after="0" w:line="276" w:lineRule="auto"/>
              <w:rPr>
                <w:rFonts w:ascii="Arial" w:hAnsi="Arial" w:cs="Arial"/>
              </w:rPr>
            </w:pPr>
            <w:r w:rsidRPr="00F45BEA">
              <w:rPr>
                <w:rFonts w:ascii="Arial" w:hAnsi="Arial" w:cs="Arial"/>
              </w:rPr>
              <w:t>Kod wskaźnika</w:t>
            </w:r>
          </w:p>
        </w:tc>
        <w:tc>
          <w:tcPr>
            <w:tcW w:w="7016" w:type="dxa"/>
          </w:tcPr>
          <w:p w14:paraId="7033209D" w14:textId="77777777" w:rsidR="00116789" w:rsidRPr="00F45BEA" w:rsidRDefault="00116789" w:rsidP="0098023C">
            <w:pPr>
              <w:spacing w:after="0" w:line="276" w:lineRule="auto"/>
              <w:rPr>
                <w:rFonts w:ascii="Arial" w:hAnsi="Arial" w:cs="Arial"/>
              </w:rPr>
            </w:pPr>
            <w:r w:rsidRPr="00F45BEA">
              <w:rPr>
                <w:rFonts w:ascii="Arial" w:hAnsi="Arial" w:cs="Arial"/>
              </w:rPr>
              <w:t>PLKLCO01</w:t>
            </w:r>
          </w:p>
        </w:tc>
      </w:tr>
      <w:tr w:rsidR="00116789" w:rsidRPr="00F45BEA" w14:paraId="64ECBBFC" w14:textId="77777777" w:rsidTr="0098023C">
        <w:tc>
          <w:tcPr>
            <w:tcW w:w="2482" w:type="dxa"/>
          </w:tcPr>
          <w:p w14:paraId="156C177C" w14:textId="77777777" w:rsidR="00116789" w:rsidRPr="00F45BEA" w:rsidRDefault="00116789" w:rsidP="0098023C">
            <w:pPr>
              <w:spacing w:after="0" w:line="276" w:lineRule="auto"/>
              <w:rPr>
                <w:rFonts w:ascii="Arial" w:hAnsi="Arial" w:cs="Arial"/>
              </w:rPr>
            </w:pPr>
            <w:r w:rsidRPr="00F45BEA">
              <w:rPr>
                <w:rFonts w:ascii="Arial" w:hAnsi="Arial" w:cs="Arial"/>
              </w:rPr>
              <w:t>Jednostka miary</w:t>
            </w:r>
          </w:p>
        </w:tc>
        <w:tc>
          <w:tcPr>
            <w:tcW w:w="7016" w:type="dxa"/>
          </w:tcPr>
          <w:p w14:paraId="6ECDB6DA" w14:textId="77777777" w:rsidR="00116789" w:rsidRPr="00F45BEA" w:rsidRDefault="00116789" w:rsidP="0098023C">
            <w:pPr>
              <w:spacing w:after="0" w:line="276" w:lineRule="auto"/>
              <w:rPr>
                <w:rFonts w:ascii="Arial" w:hAnsi="Arial" w:cs="Arial"/>
              </w:rPr>
            </w:pPr>
            <w:r w:rsidRPr="00F45BEA">
              <w:rPr>
                <w:rFonts w:ascii="Arial" w:hAnsi="Arial" w:cs="Arial"/>
              </w:rPr>
              <w:t>osoby</w:t>
            </w:r>
          </w:p>
        </w:tc>
      </w:tr>
      <w:tr w:rsidR="00116789" w:rsidRPr="00F45BEA" w14:paraId="44DAC64C" w14:textId="77777777" w:rsidTr="0098023C">
        <w:tc>
          <w:tcPr>
            <w:tcW w:w="2482" w:type="dxa"/>
          </w:tcPr>
          <w:p w14:paraId="68F496E0" w14:textId="77777777" w:rsidR="00116789" w:rsidRPr="00F45BEA" w:rsidRDefault="00116789" w:rsidP="0098023C">
            <w:pPr>
              <w:spacing w:after="0" w:line="276" w:lineRule="auto"/>
              <w:rPr>
                <w:rFonts w:ascii="Arial" w:hAnsi="Arial" w:cs="Arial"/>
                <w:b/>
                <w:bCs/>
              </w:rPr>
            </w:pPr>
            <w:r w:rsidRPr="00F45BEA">
              <w:rPr>
                <w:rFonts w:ascii="Arial" w:hAnsi="Arial" w:cs="Arial"/>
              </w:rPr>
              <w:t>Rodzaj wskaźnika</w:t>
            </w:r>
          </w:p>
        </w:tc>
        <w:tc>
          <w:tcPr>
            <w:tcW w:w="7016" w:type="dxa"/>
          </w:tcPr>
          <w:p w14:paraId="0A4CF189" w14:textId="77777777" w:rsidR="00116789" w:rsidRPr="00F45BEA" w:rsidRDefault="00116789" w:rsidP="0098023C">
            <w:pPr>
              <w:spacing w:after="0" w:line="276" w:lineRule="auto"/>
              <w:rPr>
                <w:rFonts w:ascii="Arial" w:hAnsi="Arial" w:cs="Arial"/>
              </w:rPr>
            </w:pPr>
            <w:r w:rsidRPr="00F45BEA">
              <w:rPr>
                <w:rFonts w:ascii="Arial" w:hAnsi="Arial" w:cs="Arial"/>
              </w:rPr>
              <w:t>Produkt (obowiązkowy)</w:t>
            </w:r>
          </w:p>
        </w:tc>
      </w:tr>
      <w:tr w:rsidR="00116789" w:rsidRPr="00F45BEA" w14:paraId="6079BF13" w14:textId="77777777" w:rsidTr="0098023C">
        <w:tc>
          <w:tcPr>
            <w:tcW w:w="2482" w:type="dxa"/>
            <w:tcBorders>
              <w:bottom w:val="single" w:sz="4" w:space="0" w:color="auto"/>
            </w:tcBorders>
          </w:tcPr>
          <w:p w14:paraId="17F62DEC" w14:textId="77777777" w:rsidR="00116789" w:rsidRPr="00F45BEA" w:rsidRDefault="00116789" w:rsidP="0098023C">
            <w:pPr>
              <w:spacing w:after="0" w:line="276" w:lineRule="auto"/>
              <w:rPr>
                <w:rFonts w:ascii="Arial" w:hAnsi="Arial" w:cs="Arial"/>
                <w:b/>
                <w:bCs/>
                <w:lang w:val="en-US"/>
              </w:rPr>
            </w:pPr>
            <w:r w:rsidRPr="00F45BEA">
              <w:rPr>
                <w:rFonts w:ascii="Arial" w:hAnsi="Arial" w:cs="Arial"/>
              </w:rPr>
              <w:t>Definicja wskaźnika</w:t>
            </w:r>
          </w:p>
        </w:tc>
        <w:tc>
          <w:tcPr>
            <w:tcW w:w="7016" w:type="dxa"/>
            <w:tcBorders>
              <w:bottom w:val="single" w:sz="4" w:space="0" w:color="auto"/>
            </w:tcBorders>
          </w:tcPr>
          <w:p w14:paraId="5A4C882E" w14:textId="77777777" w:rsidR="00116789" w:rsidRPr="00F45BEA" w:rsidRDefault="00116789" w:rsidP="0098023C">
            <w:pPr>
              <w:pStyle w:val="Default"/>
              <w:tabs>
                <w:tab w:val="left" w:pos="1740"/>
              </w:tabs>
              <w:spacing w:line="276" w:lineRule="auto"/>
              <w:rPr>
                <w:rFonts w:ascii="Arial" w:eastAsia="Times New Roman" w:hAnsi="Arial" w:cs="Arial"/>
                <w:color w:val="auto"/>
              </w:rPr>
            </w:pPr>
            <w:r w:rsidRPr="00F45BEA">
              <w:rPr>
                <w:rFonts w:ascii="Arial" w:eastAsia="Times New Roman" w:hAnsi="Arial" w:cs="Arial"/>
                <w:color w:val="auto"/>
              </w:rPr>
              <w:t xml:space="preserve">Wskaźnik obejmuje osoby, które otrzymały wsparcie w postaci usług wspierania rodziny i pieczy zastępczej w ramach projektu. </w:t>
            </w:r>
          </w:p>
          <w:p w14:paraId="4511378F" w14:textId="77777777" w:rsidR="00116789" w:rsidRPr="00F45BEA" w:rsidRDefault="00116789" w:rsidP="0098023C">
            <w:pPr>
              <w:pStyle w:val="Default"/>
              <w:tabs>
                <w:tab w:val="left" w:pos="1740"/>
              </w:tabs>
              <w:spacing w:line="276" w:lineRule="auto"/>
              <w:rPr>
                <w:rFonts w:ascii="Arial" w:eastAsia="Times New Roman" w:hAnsi="Arial" w:cs="Arial"/>
                <w:color w:val="auto"/>
                <w:sz w:val="16"/>
                <w:szCs w:val="16"/>
              </w:rPr>
            </w:pPr>
          </w:p>
          <w:p w14:paraId="408D438A" w14:textId="77777777" w:rsidR="00116789" w:rsidRPr="00F45BEA" w:rsidRDefault="00116789" w:rsidP="0098023C">
            <w:pPr>
              <w:pStyle w:val="Default"/>
              <w:tabs>
                <w:tab w:val="left" w:pos="1740"/>
              </w:tabs>
              <w:spacing w:line="276" w:lineRule="auto"/>
              <w:rPr>
                <w:rFonts w:ascii="Arial" w:eastAsia="Times New Roman" w:hAnsi="Arial" w:cs="Arial"/>
                <w:color w:val="auto"/>
              </w:rPr>
            </w:pPr>
            <w:r w:rsidRPr="00F45BEA">
              <w:rPr>
                <w:rFonts w:ascii="Arial" w:eastAsia="Times New Roman" w:hAnsi="Arial" w:cs="Arial"/>
                <w:color w:val="auto"/>
              </w:rPr>
              <w:t xml:space="preserve">Usługi wspierania rodziny i pieczy zastępczej należy rozumieć zgodnie z definicją usług  świadczonych w społeczności lokalnej wskazaną w wytycznych ministra właściwego ds. rozwoju regionalnego (w tym m.in. usługi wspierania rodziny zgodnie z ustawą z dnia 9 czerwca 2011 r. o wspieraniu rodziny i systemie pieczy zastępczej; usługi dla dzieci i młodzieży w formach dziennych i środowiskowych; usługi </w:t>
            </w:r>
            <w:proofErr w:type="spellStart"/>
            <w:r w:rsidRPr="00F45BEA">
              <w:rPr>
                <w:rFonts w:ascii="Arial" w:eastAsia="Times New Roman" w:hAnsi="Arial" w:cs="Arial"/>
                <w:color w:val="auto"/>
              </w:rPr>
              <w:t>preadopcyjne</w:t>
            </w:r>
            <w:proofErr w:type="spellEnd"/>
            <w:r w:rsidRPr="00F45BEA">
              <w:rPr>
                <w:rFonts w:ascii="Arial" w:eastAsia="Times New Roman" w:hAnsi="Arial" w:cs="Arial"/>
                <w:color w:val="auto"/>
              </w:rPr>
              <w:t xml:space="preserve"> i </w:t>
            </w:r>
            <w:proofErr w:type="spellStart"/>
            <w:r w:rsidRPr="00F45BEA">
              <w:rPr>
                <w:rFonts w:ascii="Arial" w:eastAsia="Times New Roman" w:hAnsi="Arial" w:cs="Arial"/>
                <w:color w:val="auto"/>
              </w:rPr>
              <w:t>postadopcyjne</w:t>
            </w:r>
            <w:proofErr w:type="spellEnd"/>
            <w:r w:rsidRPr="00F45BEA">
              <w:rPr>
                <w:rFonts w:ascii="Arial" w:eastAsia="Times New Roman" w:hAnsi="Arial" w:cs="Arial"/>
                <w:color w:val="auto"/>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p>
          <w:p w14:paraId="0664CFC4" w14:textId="77777777" w:rsidR="00116789" w:rsidRPr="00F45BEA" w:rsidRDefault="00116789" w:rsidP="0098023C">
            <w:pPr>
              <w:pStyle w:val="Default"/>
              <w:tabs>
                <w:tab w:val="left" w:pos="1740"/>
              </w:tabs>
              <w:spacing w:line="276" w:lineRule="auto"/>
              <w:rPr>
                <w:rFonts w:ascii="Arial" w:eastAsia="Times New Roman" w:hAnsi="Arial" w:cs="Arial"/>
                <w:color w:val="auto"/>
                <w:sz w:val="16"/>
                <w:szCs w:val="16"/>
              </w:rPr>
            </w:pPr>
          </w:p>
          <w:p w14:paraId="64834261" w14:textId="77777777" w:rsidR="00116789" w:rsidRPr="00F45BEA" w:rsidRDefault="00116789" w:rsidP="0098023C">
            <w:pPr>
              <w:pStyle w:val="Default"/>
              <w:tabs>
                <w:tab w:val="left" w:pos="1740"/>
              </w:tabs>
              <w:spacing w:line="276" w:lineRule="auto"/>
              <w:rPr>
                <w:rFonts w:ascii="Arial" w:eastAsia="Times New Roman" w:hAnsi="Arial" w:cs="Arial"/>
                <w:color w:val="auto"/>
              </w:rPr>
            </w:pPr>
            <w:r w:rsidRPr="00F45BEA">
              <w:rPr>
                <w:rFonts w:ascii="Arial" w:eastAsia="Times New Roman" w:hAnsi="Arial" w:cs="Arial"/>
                <w:color w:val="auto"/>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1A967B93" w14:textId="77777777" w:rsidR="00116789" w:rsidRPr="00F45BEA" w:rsidRDefault="00116789" w:rsidP="0098023C">
            <w:pPr>
              <w:pStyle w:val="Default"/>
              <w:tabs>
                <w:tab w:val="left" w:pos="1740"/>
              </w:tabs>
              <w:spacing w:line="276" w:lineRule="auto"/>
              <w:rPr>
                <w:rFonts w:ascii="Arial" w:eastAsia="Times New Roman" w:hAnsi="Arial" w:cs="Arial"/>
                <w:color w:val="auto"/>
                <w:sz w:val="16"/>
                <w:szCs w:val="16"/>
              </w:rPr>
            </w:pPr>
          </w:p>
          <w:p w14:paraId="1A0F854E" w14:textId="77777777" w:rsidR="00116789" w:rsidRPr="00F45BEA" w:rsidRDefault="00116789" w:rsidP="0098023C">
            <w:pPr>
              <w:pStyle w:val="Default"/>
              <w:tabs>
                <w:tab w:val="left" w:pos="1740"/>
              </w:tabs>
              <w:spacing w:line="276" w:lineRule="auto"/>
              <w:rPr>
                <w:rFonts w:ascii="Arial" w:eastAsia="Times New Roman" w:hAnsi="Arial" w:cs="Arial"/>
                <w:b/>
                <w:bCs/>
                <w:color w:val="auto"/>
              </w:rPr>
            </w:pPr>
            <w:r w:rsidRPr="00F45BEA">
              <w:rPr>
                <w:rFonts w:ascii="Arial" w:eastAsia="Times New Roman" w:hAnsi="Arial" w:cs="Arial"/>
                <w:bCs/>
                <w:i/>
                <w:color w:val="auto"/>
              </w:rPr>
              <w:t>Wskaźnik wykorzystywany w celu szczegółowym k) w przypadku projektów obejmujących zintegrowane usługi (w tym w projektach, w których wsparcie realizowane jest w przez Centrum Usług Społecznych), tj. zarówno usługi społeczne przewidziane dla celu szczegółowego k) oraz</w:t>
            </w:r>
            <w:r w:rsidRPr="00F45BEA">
              <w:rPr>
                <w:rFonts w:ascii="Arial" w:eastAsia="Times New Roman" w:hAnsi="Arial" w:cs="Arial"/>
                <w:b/>
                <w:bCs/>
                <w:i/>
                <w:color w:val="auto"/>
              </w:rPr>
              <w:t xml:space="preserve"> </w:t>
            </w:r>
            <w:r w:rsidRPr="00F45BEA">
              <w:rPr>
                <w:rFonts w:ascii="Arial" w:eastAsia="Times New Roman" w:hAnsi="Arial" w:cs="Arial"/>
                <w:bCs/>
                <w:i/>
                <w:color w:val="auto"/>
              </w:rPr>
              <w:t>usługi wsparcia</w:t>
            </w:r>
            <w:r w:rsidRPr="00F45BEA">
              <w:rPr>
                <w:rFonts w:ascii="Arial" w:eastAsia="Times New Roman" w:hAnsi="Arial" w:cs="Arial"/>
                <w:b/>
                <w:bCs/>
                <w:color w:val="auto"/>
              </w:rPr>
              <w:t xml:space="preserve"> </w:t>
            </w:r>
            <w:r w:rsidRPr="00F45BEA">
              <w:rPr>
                <w:rFonts w:ascii="Arial" w:eastAsia="Times New Roman" w:hAnsi="Arial" w:cs="Arial"/>
                <w:bCs/>
                <w:i/>
                <w:color w:val="auto"/>
              </w:rPr>
              <w:t>rodziny i systemu pieczy zastępczej realizowane co do zasady w celu szczegółowym l), jak też w przypadku realizacji tego wsparcia w celu k).</w:t>
            </w:r>
            <w:r w:rsidRPr="00F45BEA">
              <w:rPr>
                <w:rFonts w:ascii="Arial" w:eastAsia="Times New Roman" w:hAnsi="Arial" w:cs="Arial"/>
                <w:b/>
                <w:bCs/>
                <w:color w:val="auto"/>
              </w:rPr>
              <w:t xml:space="preserve"> </w:t>
            </w:r>
          </w:p>
        </w:tc>
      </w:tr>
    </w:tbl>
    <w:p w14:paraId="7EB6B784" w14:textId="77777777" w:rsidR="00454EAA" w:rsidRDefault="00454EAA" w:rsidP="00454EAA">
      <w:pPr>
        <w:widowControl w:val="0"/>
        <w:autoSpaceDE w:val="0"/>
        <w:autoSpaceDN w:val="0"/>
        <w:spacing w:before="62" w:after="0" w:line="240" w:lineRule="auto"/>
        <w:rPr>
          <w:rFonts w:ascii="Arial" w:eastAsia="Calibri" w:hAnsi="Calibri" w:cs="Calibri"/>
          <w:b/>
          <w:iCs/>
          <w:kern w:val="0"/>
          <w:sz w:val="20"/>
          <w:szCs w:val="22"/>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F45BEA" w14:paraId="2D38D7B6" w14:textId="77777777" w:rsidTr="0098023C">
        <w:tc>
          <w:tcPr>
            <w:tcW w:w="2482" w:type="dxa"/>
          </w:tcPr>
          <w:p w14:paraId="4DAF8EEB" w14:textId="77777777" w:rsidR="00116789" w:rsidRPr="00F45BEA" w:rsidRDefault="00116789" w:rsidP="0098023C">
            <w:pPr>
              <w:spacing w:after="0" w:line="276" w:lineRule="auto"/>
              <w:rPr>
                <w:rFonts w:ascii="Arial" w:hAnsi="Arial" w:cs="Arial"/>
                <w:b/>
              </w:rPr>
            </w:pPr>
            <w:r w:rsidRPr="00F45BEA">
              <w:rPr>
                <w:rFonts w:ascii="Arial" w:hAnsi="Arial" w:cs="Arial"/>
              </w:rPr>
              <w:t>Nazwa wskaźnika</w:t>
            </w:r>
          </w:p>
        </w:tc>
        <w:tc>
          <w:tcPr>
            <w:tcW w:w="7016" w:type="dxa"/>
          </w:tcPr>
          <w:p w14:paraId="630AB7C4" w14:textId="77777777" w:rsidR="00116789" w:rsidRPr="00F45BEA" w:rsidRDefault="00116789" w:rsidP="0098023C">
            <w:pPr>
              <w:spacing w:after="0" w:line="276" w:lineRule="auto"/>
              <w:rPr>
                <w:rFonts w:ascii="Arial" w:hAnsi="Arial" w:cs="Arial"/>
                <w:b/>
              </w:rPr>
            </w:pPr>
            <w:r w:rsidRPr="00F45BEA">
              <w:rPr>
                <w:rFonts w:ascii="Arial" w:hAnsi="Arial" w:cs="Arial"/>
                <w:b/>
              </w:rPr>
              <w:t>Ludność objęta projektami w ramach strategii zintegrowanego rozwoju terytorialnego</w:t>
            </w:r>
          </w:p>
        </w:tc>
      </w:tr>
      <w:tr w:rsidR="00116789" w:rsidRPr="00F45BEA" w14:paraId="0FE77869" w14:textId="77777777" w:rsidTr="0098023C">
        <w:tc>
          <w:tcPr>
            <w:tcW w:w="2482" w:type="dxa"/>
          </w:tcPr>
          <w:p w14:paraId="78B81E1B" w14:textId="77777777" w:rsidR="00116789" w:rsidRPr="00F45BEA" w:rsidRDefault="00116789" w:rsidP="0098023C">
            <w:pPr>
              <w:spacing w:after="0" w:line="276" w:lineRule="auto"/>
              <w:rPr>
                <w:rFonts w:ascii="Arial" w:hAnsi="Arial" w:cs="Arial"/>
              </w:rPr>
            </w:pPr>
            <w:r w:rsidRPr="00F45BEA">
              <w:rPr>
                <w:rFonts w:ascii="Arial" w:hAnsi="Arial" w:cs="Arial"/>
              </w:rPr>
              <w:t>Kod wskaźnika</w:t>
            </w:r>
          </w:p>
        </w:tc>
        <w:tc>
          <w:tcPr>
            <w:tcW w:w="7016" w:type="dxa"/>
          </w:tcPr>
          <w:p w14:paraId="4A67EC77" w14:textId="77777777" w:rsidR="00116789" w:rsidRPr="00F45BEA" w:rsidRDefault="00116789" w:rsidP="0098023C">
            <w:pPr>
              <w:spacing w:after="0" w:line="276" w:lineRule="auto"/>
              <w:rPr>
                <w:rFonts w:ascii="Arial" w:hAnsi="Arial" w:cs="Arial"/>
              </w:rPr>
            </w:pPr>
            <w:r w:rsidRPr="00F45BEA">
              <w:rPr>
                <w:rFonts w:ascii="Arial" w:hAnsi="Arial" w:cs="Arial"/>
              </w:rPr>
              <w:t>PL0CO03</w:t>
            </w:r>
          </w:p>
        </w:tc>
      </w:tr>
      <w:tr w:rsidR="00116789" w:rsidRPr="00F45BEA" w14:paraId="543E270B" w14:textId="77777777" w:rsidTr="0098023C">
        <w:tc>
          <w:tcPr>
            <w:tcW w:w="2482" w:type="dxa"/>
          </w:tcPr>
          <w:p w14:paraId="3E030C31" w14:textId="77777777" w:rsidR="00116789" w:rsidRPr="00F45BEA" w:rsidRDefault="00116789" w:rsidP="0098023C">
            <w:pPr>
              <w:spacing w:after="0" w:line="276" w:lineRule="auto"/>
              <w:rPr>
                <w:rFonts w:ascii="Arial" w:hAnsi="Arial" w:cs="Arial"/>
              </w:rPr>
            </w:pPr>
            <w:r w:rsidRPr="00F45BEA">
              <w:rPr>
                <w:rFonts w:ascii="Arial" w:hAnsi="Arial" w:cs="Arial"/>
              </w:rPr>
              <w:t>Jednostka miary</w:t>
            </w:r>
          </w:p>
        </w:tc>
        <w:tc>
          <w:tcPr>
            <w:tcW w:w="7016" w:type="dxa"/>
          </w:tcPr>
          <w:p w14:paraId="15F7888C" w14:textId="77777777" w:rsidR="00116789" w:rsidRPr="00F45BEA" w:rsidRDefault="00116789" w:rsidP="0098023C">
            <w:pPr>
              <w:spacing w:after="0" w:line="276" w:lineRule="auto"/>
              <w:rPr>
                <w:rFonts w:ascii="Arial" w:hAnsi="Arial" w:cs="Arial"/>
              </w:rPr>
            </w:pPr>
            <w:r w:rsidRPr="00F45BEA">
              <w:rPr>
                <w:rFonts w:ascii="Arial" w:hAnsi="Arial" w:cs="Arial"/>
              </w:rPr>
              <w:t>osoby</w:t>
            </w:r>
          </w:p>
        </w:tc>
      </w:tr>
      <w:tr w:rsidR="00116789" w:rsidRPr="00F45BEA" w14:paraId="4D32B87F" w14:textId="77777777" w:rsidTr="0098023C">
        <w:tc>
          <w:tcPr>
            <w:tcW w:w="2482" w:type="dxa"/>
          </w:tcPr>
          <w:p w14:paraId="6F6CB612" w14:textId="77777777" w:rsidR="00116789" w:rsidRPr="00F45BEA" w:rsidRDefault="00116789" w:rsidP="0098023C">
            <w:pPr>
              <w:spacing w:after="0" w:line="276" w:lineRule="auto"/>
              <w:rPr>
                <w:rFonts w:ascii="Arial" w:hAnsi="Arial" w:cs="Arial"/>
                <w:b/>
                <w:bCs/>
              </w:rPr>
            </w:pPr>
            <w:r w:rsidRPr="00F45BEA">
              <w:rPr>
                <w:rFonts w:ascii="Arial" w:hAnsi="Arial" w:cs="Arial"/>
              </w:rPr>
              <w:t>Rodzaj wskaźnika</w:t>
            </w:r>
          </w:p>
        </w:tc>
        <w:tc>
          <w:tcPr>
            <w:tcW w:w="7016" w:type="dxa"/>
          </w:tcPr>
          <w:p w14:paraId="3891D204" w14:textId="77777777" w:rsidR="00116789" w:rsidRPr="00F45BEA" w:rsidRDefault="00116789" w:rsidP="0098023C">
            <w:pPr>
              <w:spacing w:after="0" w:line="276" w:lineRule="auto"/>
              <w:rPr>
                <w:rFonts w:ascii="Arial" w:hAnsi="Arial" w:cs="Arial"/>
              </w:rPr>
            </w:pPr>
            <w:r w:rsidRPr="00F45BEA">
              <w:rPr>
                <w:rFonts w:ascii="Arial" w:hAnsi="Arial" w:cs="Arial"/>
              </w:rPr>
              <w:t>Produkt (obowiązkowy)</w:t>
            </w:r>
          </w:p>
        </w:tc>
      </w:tr>
      <w:tr w:rsidR="00116789" w:rsidRPr="00F45BEA" w14:paraId="31CA7917" w14:textId="77777777" w:rsidTr="0098023C">
        <w:tc>
          <w:tcPr>
            <w:tcW w:w="2482" w:type="dxa"/>
            <w:tcBorders>
              <w:bottom w:val="single" w:sz="4" w:space="0" w:color="auto"/>
            </w:tcBorders>
          </w:tcPr>
          <w:p w14:paraId="2DDCC032" w14:textId="77777777" w:rsidR="00116789" w:rsidRPr="00F45BEA" w:rsidRDefault="00116789" w:rsidP="0098023C">
            <w:pPr>
              <w:spacing w:after="0" w:line="276" w:lineRule="auto"/>
              <w:rPr>
                <w:rFonts w:ascii="Arial" w:hAnsi="Arial" w:cs="Arial"/>
                <w:b/>
                <w:bCs/>
                <w:lang w:val="en-US"/>
              </w:rPr>
            </w:pPr>
            <w:r w:rsidRPr="00F45BEA">
              <w:rPr>
                <w:rFonts w:ascii="Arial" w:hAnsi="Arial" w:cs="Arial"/>
              </w:rPr>
              <w:t>Definicja wskaźnika</w:t>
            </w:r>
          </w:p>
        </w:tc>
        <w:tc>
          <w:tcPr>
            <w:tcW w:w="7016" w:type="dxa"/>
            <w:tcBorders>
              <w:bottom w:val="single" w:sz="4" w:space="0" w:color="auto"/>
            </w:tcBorders>
          </w:tcPr>
          <w:p w14:paraId="08C612C3" w14:textId="77777777" w:rsidR="00116789" w:rsidRPr="00F45BEA" w:rsidRDefault="00116789" w:rsidP="0098023C">
            <w:pPr>
              <w:pStyle w:val="Default"/>
              <w:spacing w:line="276" w:lineRule="auto"/>
              <w:rPr>
                <w:rFonts w:ascii="Arial" w:eastAsia="Times New Roman" w:hAnsi="Arial" w:cs="Arial"/>
                <w:color w:val="auto"/>
              </w:rPr>
            </w:pPr>
            <w:r w:rsidRPr="00F45BEA">
              <w:rPr>
                <w:rFonts w:ascii="Arial" w:eastAsiaTheme="minorHAnsi" w:hAnsi="Arial" w:cs="Arial"/>
                <w:color w:val="auto"/>
                <w:lang w:eastAsia="en-US"/>
              </w:rPr>
              <w:t>Liczba osób objętych projektami wspieranymi przez fundusze w ramach strategii zintegrowanego rozwoju terytorialnego.</w:t>
            </w:r>
          </w:p>
        </w:tc>
      </w:tr>
    </w:tbl>
    <w:p w14:paraId="1048214A" w14:textId="77777777" w:rsidR="00116789" w:rsidRDefault="00116789" w:rsidP="00454EAA">
      <w:pPr>
        <w:widowControl w:val="0"/>
        <w:autoSpaceDE w:val="0"/>
        <w:autoSpaceDN w:val="0"/>
        <w:spacing w:before="62" w:after="0" w:line="240" w:lineRule="auto"/>
        <w:rPr>
          <w:rFonts w:ascii="Arial" w:eastAsia="Calibri" w:hAnsi="Calibri" w:cs="Calibri"/>
          <w:b/>
          <w:iCs/>
          <w:kern w:val="0"/>
          <w:sz w:val="20"/>
          <w:szCs w:val="22"/>
          <w14:ligatures w14:val="none"/>
        </w:rPr>
      </w:pPr>
    </w:p>
    <w:p w14:paraId="3DBBE858" w14:textId="77777777" w:rsidR="00116789" w:rsidRDefault="00116789" w:rsidP="00454EAA">
      <w:pPr>
        <w:widowControl w:val="0"/>
        <w:autoSpaceDE w:val="0"/>
        <w:autoSpaceDN w:val="0"/>
        <w:spacing w:before="62" w:after="0" w:line="240" w:lineRule="auto"/>
        <w:rPr>
          <w:rFonts w:ascii="Arial" w:eastAsia="Calibri" w:hAnsi="Calibri" w:cs="Calibri"/>
          <w:b/>
          <w:iCs/>
          <w:kern w:val="0"/>
          <w:sz w:val="20"/>
          <w:szCs w:val="22"/>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F45BEA" w14:paraId="79B4C849" w14:textId="77777777" w:rsidTr="0098023C">
        <w:tc>
          <w:tcPr>
            <w:tcW w:w="2482" w:type="dxa"/>
          </w:tcPr>
          <w:p w14:paraId="2E8528DD" w14:textId="77777777" w:rsidR="00116789" w:rsidRPr="00F45BEA" w:rsidRDefault="00116789" w:rsidP="0098023C">
            <w:pPr>
              <w:spacing w:after="0" w:line="276" w:lineRule="auto"/>
              <w:rPr>
                <w:rFonts w:ascii="Arial" w:hAnsi="Arial" w:cs="Arial"/>
                <w:b/>
              </w:rPr>
            </w:pPr>
            <w:r w:rsidRPr="00F45BEA">
              <w:rPr>
                <w:rFonts w:ascii="Arial" w:hAnsi="Arial" w:cs="Arial"/>
              </w:rPr>
              <w:t>Nazwa wskaźnika</w:t>
            </w:r>
          </w:p>
        </w:tc>
        <w:tc>
          <w:tcPr>
            <w:tcW w:w="7016" w:type="dxa"/>
          </w:tcPr>
          <w:p w14:paraId="457D79C1" w14:textId="77777777" w:rsidR="00116789" w:rsidRPr="00F45BEA" w:rsidRDefault="00116789" w:rsidP="0098023C">
            <w:pPr>
              <w:spacing w:after="0" w:line="276" w:lineRule="auto"/>
              <w:rPr>
                <w:rFonts w:ascii="Arial" w:hAnsi="Arial" w:cs="Arial"/>
                <w:b/>
              </w:rPr>
            </w:pPr>
            <w:r w:rsidRPr="00F45BEA">
              <w:rPr>
                <w:rFonts w:ascii="Arial" w:hAnsi="Arial" w:cs="Arial"/>
                <w:b/>
              </w:rPr>
              <w:t>Wspierane strategie rozwoju lokalnego kierowanego przez społeczność</w:t>
            </w:r>
          </w:p>
        </w:tc>
      </w:tr>
      <w:tr w:rsidR="00116789" w:rsidRPr="00F45BEA" w14:paraId="3AEF4675" w14:textId="77777777" w:rsidTr="0098023C">
        <w:tc>
          <w:tcPr>
            <w:tcW w:w="2482" w:type="dxa"/>
          </w:tcPr>
          <w:p w14:paraId="27749D4B" w14:textId="77777777" w:rsidR="00116789" w:rsidRPr="00F45BEA" w:rsidRDefault="00116789" w:rsidP="0098023C">
            <w:pPr>
              <w:spacing w:after="0" w:line="276" w:lineRule="auto"/>
              <w:rPr>
                <w:rFonts w:ascii="Arial" w:hAnsi="Arial" w:cs="Arial"/>
              </w:rPr>
            </w:pPr>
            <w:r w:rsidRPr="00F45BEA">
              <w:rPr>
                <w:rFonts w:ascii="Arial" w:hAnsi="Arial" w:cs="Arial"/>
              </w:rPr>
              <w:t>Kod wskaźnika</w:t>
            </w:r>
          </w:p>
        </w:tc>
        <w:tc>
          <w:tcPr>
            <w:tcW w:w="7016" w:type="dxa"/>
          </w:tcPr>
          <w:p w14:paraId="3FC31AFE" w14:textId="77777777" w:rsidR="00116789" w:rsidRPr="00F45BEA" w:rsidRDefault="00116789" w:rsidP="0098023C">
            <w:pPr>
              <w:spacing w:after="0" w:line="276" w:lineRule="auto"/>
              <w:rPr>
                <w:rFonts w:ascii="Arial" w:hAnsi="Arial" w:cs="Arial"/>
              </w:rPr>
            </w:pPr>
            <w:r w:rsidRPr="00F45BEA">
              <w:rPr>
                <w:rFonts w:ascii="Arial" w:hAnsi="Arial" w:cs="Arial"/>
              </w:rPr>
              <w:t>PL0CO04</w:t>
            </w:r>
          </w:p>
        </w:tc>
      </w:tr>
      <w:tr w:rsidR="00116789" w:rsidRPr="00F45BEA" w14:paraId="0B912592" w14:textId="77777777" w:rsidTr="0098023C">
        <w:tc>
          <w:tcPr>
            <w:tcW w:w="2482" w:type="dxa"/>
          </w:tcPr>
          <w:p w14:paraId="086EDB96" w14:textId="77777777" w:rsidR="00116789" w:rsidRPr="00F45BEA" w:rsidRDefault="00116789" w:rsidP="0098023C">
            <w:pPr>
              <w:spacing w:after="0" w:line="276" w:lineRule="auto"/>
              <w:rPr>
                <w:rFonts w:ascii="Arial" w:hAnsi="Arial" w:cs="Arial"/>
              </w:rPr>
            </w:pPr>
            <w:r w:rsidRPr="00F45BEA">
              <w:rPr>
                <w:rFonts w:ascii="Arial" w:hAnsi="Arial" w:cs="Arial"/>
              </w:rPr>
              <w:t>Jednostka miary</w:t>
            </w:r>
          </w:p>
        </w:tc>
        <w:tc>
          <w:tcPr>
            <w:tcW w:w="7016" w:type="dxa"/>
          </w:tcPr>
          <w:p w14:paraId="1FEABE3E" w14:textId="77777777" w:rsidR="00116789" w:rsidRPr="00F45BEA" w:rsidRDefault="00116789" w:rsidP="0098023C">
            <w:pPr>
              <w:spacing w:after="0" w:line="276" w:lineRule="auto"/>
              <w:rPr>
                <w:rFonts w:ascii="Arial" w:hAnsi="Arial" w:cs="Arial"/>
              </w:rPr>
            </w:pPr>
            <w:r w:rsidRPr="00F45BEA">
              <w:rPr>
                <w:rFonts w:ascii="Arial" w:hAnsi="Arial" w:cs="Arial"/>
              </w:rPr>
              <w:t>sztuki</w:t>
            </w:r>
          </w:p>
        </w:tc>
      </w:tr>
      <w:tr w:rsidR="00116789" w:rsidRPr="00F45BEA" w14:paraId="6CAEAA70" w14:textId="77777777" w:rsidTr="0098023C">
        <w:tc>
          <w:tcPr>
            <w:tcW w:w="2482" w:type="dxa"/>
          </w:tcPr>
          <w:p w14:paraId="5A5B0BBC" w14:textId="77777777" w:rsidR="00116789" w:rsidRPr="00F45BEA" w:rsidRDefault="00116789" w:rsidP="0098023C">
            <w:pPr>
              <w:spacing w:after="0" w:line="276" w:lineRule="auto"/>
              <w:rPr>
                <w:rFonts w:ascii="Arial" w:hAnsi="Arial" w:cs="Arial"/>
                <w:b/>
                <w:bCs/>
              </w:rPr>
            </w:pPr>
            <w:r w:rsidRPr="00F45BEA">
              <w:rPr>
                <w:rFonts w:ascii="Arial" w:hAnsi="Arial" w:cs="Arial"/>
              </w:rPr>
              <w:t>Rodzaj wskaźnika</w:t>
            </w:r>
          </w:p>
        </w:tc>
        <w:tc>
          <w:tcPr>
            <w:tcW w:w="7016" w:type="dxa"/>
          </w:tcPr>
          <w:p w14:paraId="71DDFFE3" w14:textId="77777777" w:rsidR="00116789" w:rsidRPr="00F45BEA" w:rsidRDefault="00116789" w:rsidP="0098023C">
            <w:pPr>
              <w:spacing w:after="0" w:line="276" w:lineRule="auto"/>
              <w:rPr>
                <w:rFonts w:ascii="Arial" w:hAnsi="Arial" w:cs="Arial"/>
              </w:rPr>
            </w:pPr>
            <w:r w:rsidRPr="00F45BEA">
              <w:rPr>
                <w:rFonts w:ascii="Arial" w:hAnsi="Arial" w:cs="Arial"/>
              </w:rPr>
              <w:t>Produkt (obowiązkowy)</w:t>
            </w:r>
          </w:p>
        </w:tc>
      </w:tr>
      <w:tr w:rsidR="00116789" w:rsidRPr="00F45BEA" w14:paraId="188F9151" w14:textId="77777777" w:rsidTr="0098023C">
        <w:tc>
          <w:tcPr>
            <w:tcW w:w="2482" w:type="dxa"/>
            <w:tcBorders>
              <w:bottom w:val="single" w:sz="4" w:space="0" w:color="auto"/>
            </w:tcBorders>
          </w:tcPr>
          <w:p w14:paraId="03CD7803" w14:textId="77777777" w:rsidR="00116789" w:rsidRPr="00F45BEA" w:rsidRDefault="00116789" w:rsidP="0098023C">
            <w:pPr>
              <w:spacing w:after="0" w:line="276" w:lineRule="auto"/>
              <w:rPr>
                <w:rFonts w:ascii="Arial" w:hAnsi="Arial" w:cs="Arial"/>
                <w:b/>
                <w:bCs/>
                <w:lang w:val="en-US"/>
              </w:rPr>
            </w:pPr>
            <w:r w:rsidRPr="00F45BEA">
              <w:rPr>
                <w:rFonts w:ascii="Arial" w:hAnsi="Arial" w:cs="Arial"/>
              </w:rPr>
              <w:t>Definicja wskaźnika</w:t>
            </w:r>
          </w:p>
        </w:tc>
        <w:tc>
          <w:tcPr>
            <w:tcW w:w="7016" w:type="dxa"/>
            <w:tcBorders>
              <w:bottom w:val="single" w:sz="4" w:space="0" w:color="auto"/>
            </w:tcBorders>
          </w:tcPr>
          <w:p w14:paraId="7C81BF29" w14:textId="77777777" w:rsidR="00116789" w:rsidRPr="00F45BEA" w:rsidRDefault="00116789" w:rsidP="0098023C">
            <w:pPr>
              <w:pStyle w:val="Default"/>
              <w:spacing w:line="276" w:lineRule="auto"/>
              <w:rPr>
                <w:rFonts w:ascii="Arial" w:eastAsia="Times New Roman" w:hAnsi="Arial" w:cs="Arial"/>
                <w:color w:val="auto"/>
              </w:rPr>
            </w:pPr>
            <w:r w:rsidRPr="00F45BEA">
              <w:rPr>
                <w:rFonts w:ascii="Arial" w:eastAsiaTheme="minorHAnsi" w:hAnsi="Arial" w:cs="Arial"/>
                <w:color w:val="auto"/>
                <w:lang w:eastAsia="en-US"/>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p>
        </w:tc>
      </w:tr>
    </w:tbl>
    <w:p w14:paraId="19E5599A" w14:textId="77777777" w:rsidR="00116789" w:rsidRDefault="00116789" w:rsidP="00454EAA">
      <w:pPr>
        <w:widowControl w:val="0"/>
        <w:autoSpaceDE w:val="0"/>
        <w:autoSpaceDN w:val="0"/>
        <w:spacing w:before="62" w:after="0" w:line="240" w:lineRule="auto"/>
        <w:rPr>
          <w:rFonts w:ascii="Arial" w:eastAsia="Calibri" w:hAnsi="Calibri" w:cs="Calibri"/>
          <w:b/>
          <w:iCs/>
          <w:kern w:val="0"/>
          <w:sz w:val="20"/>
          <w:szCs w:val="22"/>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F45BEA" w14:paraId="5143FB9C" w14:textId="77777777" w:rsidTr="0098023C">
        <w:tc>
          <w:tcPr>
            <w:tcW w:w="2482" w:type="dxa"/>
          </w:tcPr>
          <w:p w14:paraId="041E9B87" w14:textId="77777777" w:rsidR="00116789" w:rsidRPr="00F45BEA" w:rsidRDefault="00116789" w:rsidP="0098023C">
            <w:pPr>
              <w:spacing w:after="0" w:line="276" w:lineRule="auto"/>
              <w:rPr>
                <w:rFonts w:ascii="Arial" w:hAnsi="Arial" w:cs="Arial"/>
                <w:b/>
              </w:rPr>
            </w:pPr>
            <w:r w:rsidRPr="00F45BEA">
              <w:rPr>
                <w:rFonts w:ascii="Arial" w:hAnsi="Arial" w:cs="Arial"/>
              </w:rPr>
              <w:t>Nazwa wskaźnika</w:t>
            </w:r>
          </w:p>
        </w:tc>
        <w:tc>
          <w:tcPr>
            <w:tcW w:w="7016" w:type="dxa"/>
          </w:tcPr>
          <w:p w14:paraId="254132BB" w14:textId="77777777" w:rsidR="00116789" w:rsidRPr="00F45BEA" w:rsidRDefault="00116789" w:rsidP="0098023C">
            <w:pPr>
              <w:spacing w:after="0" w:line="276" w:lineRule="auto"/>
              <w:rPr>
                <w:rFonts w:ascii="Arial" w:hAnsi="Arial" w:cs="Arial"/>
                <w:b/>
              </w:rPr>
            </w:pPr>
            <w:r w:rsidRPr="00F45BEA">
              <w:rPr>
                <w:rFonts w:ascii="Arial" w:hAnsi="Arial" w:cs="Arial"/>
                <w:b/>
              </w:rPr>
              <w:t>Liczba utworzonych w programie miejsc świadczenia usług wspierania rodziny i pieczy zastępczej istniejących po zakończeniu projektu</w:t>
            </w:r>
          </w:p>
        </w:tc>
      </w:tr>
      <w:tr w:rsidR="00116789" w:rsidRPr="00F45BEA" w14:paraId="7AFEE624" w14:textId="77777777" w:rsidTr="0098023C">
        <w:tc>
          <w:tcPr>
            <w:tcW w:w="2482" w:type="dxa"/>
          </w:tcPr>
          <w:p w14:paraId="38187B0C" w14:textId="77777777" w:rsidR="00116789" w:rsidRPr="00F45BEA" w:rsidRDefault="00116789" w:rsidP="0098023C">
            <w:pPr>
              <w:spacing w:after="0" w:line="276" w:lineRule="auto"/>
              <w:rPr>
                <w:rFonts w:ascii="Arial" w:hAnsi="Arial" w:cs="Arial"/>
              </w:rPr>
            </w:pPr>
            <w:r w:rsidRPr="00F45BEA">
              <w:rPr>
                <w:rFonts w:ascii="Arial" w:hAnsi="Arial" w:cs="Arial"/>
              </w:rPr>
              <w:t>Kod wskaźnika</w:t>
            </w:r>
          </w:p>
        </w:tc>
        <w:tc>
          <w:tcPr>
            <w:tcW w:w="7016" w:type="dxa"/>
          </w:tcPr>
          <w:p w14:paraId="1E353A00" w14:textId="77777777" w:rsidR="00116789" w:rsidRPr="00F45BEA" w:rsidRDefault="00116789" w:rsidP="0098023C">
            <w:pPr>
              <w:spacing w:after="0" w:line="276" w:lineRule="auto"/>
              <w:rPr>
                <w:rFonts w:ascii="Arial" w:hAnsi="Arial" w:cs="Arial"/>
              </w:rPr>
            </w:pPr>
            <w:r w:rsidRPr="00F45BEA">
              <w:rPr>
                <w:rFonts w:ascii="Arial" w:hAnsi="Arial" w:cs="Arial"/>
              </w:rPr>
              <w:t>PLKLCR06</w:t>
            </w:r>
          </w:p>
        </w:tc>
      </w:tr>
      <w:tr w:rsidR="00116789" w:rsidRPr="00F45BEA" w14:paraId="60FABF21" w14:textId="77777777" w:rsidTr="0098023C">
        <w:tc>
          <w:tcPr>
            <w:tcW w:w="2482" w:type="dxa"/>
          </w:tcPr>
          <w:p w14:paraId="1FCFF29C" w14:textId="77777777" w:rsidR="00116789" w:rsidRPr="00F45BEA" w:rsidRDefault="00116789" w:rsidP="0098023C">
            <w:pPr>
              <w:spacing w:after="0" w:line="276" w:lineRule="auto"/>
              <w:rPr>
                <w:rFonts w:ascii="Arial" w:hAnsi="Arial" w:cs="Arial"/>
              </w:rPr>
            </w:pPr>
            <w:r w:rsidRPr="00F45BEA">
              <w:rPr>
                <w:rFonts w:ascii="Arial" w:hAnsi="Arial" w:cs="Arial"/>
              </w:rPr>
              <w:t>Jednostka miary</w:t>
            </w:r>
          </w:p>
        </w:tc>
        <w:tc>
          <w:tcPr>
            <w:tcW w:w="7016" w:type="dxa"/>
          </w:tcPr>
          <w:p w14:paraId="079B0425" w14:textId="77777777" w:rsidR="00116789" w:rsidRPr="00F45BEA" w:rsidRDefault="00116789" w:rsidP="0098023C">
            <w:pPr>
              <w:spacing w:after="0" w:line="276" w:lineRule="auto"/>
              <w:rPr>
                <w:rFonts w:ascii="Arial" w:hAnsi="Arial" w:cs="Arial"/>
              </w:rPr>
            </w:pPr>
            <w:r w:rsidRPr="00F45BEA">
              <w:rPr>
                <w:rFonts w:ascii="Arial" w:hAnsi="Arial" w:cs="Arial"/>
              </w:rPr>
              <w:t>sztuki</w:t>
            </w:r>
          </w:p>
        </w:tc>
      </w:tr>
      <w:tr w:rsidR="00116789" w:rsidRPr="00F45BEA" w14:paraId="2C22633E" w14:textId="77777777" w:rsidTr="0098023C">
        <w:tc>
          <w:tcPr>
            <w:tcW w:w="2482" w:type="dxa"/>
          </w:tcPr>
          <w:p w14:paraId="0E833DF7" w14:textId="77777777" w:rsidR="00116789" w:rsidRPr="00F45BEA" w:rsidRDefault="00116789" w:rsidP="0098023C">
            <w:pPr>
              <w:spacing w:after="0" w:line="276" w:lineRule="auto"/>
              <w:rPr>
                <w:rFonts w:ascii="Arial" w:hAnsi="Arial" w:cs="Arial"/>
                <w:b/>
                <w:bCs/>
              </w:rPr>
            </w:pPr>
            <w:r w:rsidRPr="00F45BEA">
              <w:rPr>
                <w:rFonts w:ascii="Arial" w:hAnsi="Arial" w:cs="Arial"/>
              </w:rPr>
              <w:t>Rodzaj wskaźnika</w:t>
            </w:r>
          </w:p>
        </w:tc>
        <w:tc>
          <w:tcPr>
            <w:tcW w:w="7016" w:type="dxa"/>
          </w:tcPr>
          <w:p w14:paraId="5BECF290" w14:textId="77777777" w:rsidR="00116789" w:rsidRPr="00F45BEA" w:rsidRDefault="00116789" w:rsidP="0098023C">
            <w:pPr>
              <w:spacing w:after="0" w:line="276" w:lineRule="auto"/>
              <w:rPr>
                <w:rFonts w:ascii="Arial" w:hAnsi="Arial" w:cs="Arial"/>
              </w:rPr>
            </w:pPr>
            <w:r w:rsidRPr="00F45BEA">
              <w:rPr>
                <w:rFonts w:ascii="Arial" w:hAnsi="Arial" w:cs="Arial"/>
              </w:rPr>
              <w:t>Rezultat (obowiązkowy)</w:t>
            </w:r>
          </w:p>
        </w:tc>
      </w:tr>
      <w:tr w:rsidR="00116789" w:rsidRPr="00F45BEA" w14:paraId="17FF44B6" w14:textId="77777777" w:rsidTr="0098023C">
        <w:tc>
          <w:tcPr>
            <w:tcW w:w="2482" w:type="dxa"/>
            <w:tcBorders>
              <w:bottom w:val="single" w:sz="4" w:space="0" w:color="auto"/>
            </w:tcBorders>
          </w:tcPr>
          <w:p w14:paraId="3E460EB3" w14:textId="77777777" w:rsidR="00116789" w:rsidRPr="00F45BEA" w:rsidRDefault="00116789" w:rsidP="0098023C">
            <w:pPr>
              <w:spacing w:after="0" w:line="276" w:lineRule="auto"/>
              <w:rPr>
                <w:rFonts w:ascii="Arial" w:hAnsi="Arial" w:cs="Arial"/>
                <w:b/>
                <w:bCs/>
                <w:lang w:val="en-US"/>
              </w:rPr>
            </w:pPr>
            <w:r w:rsidRPr="00F45BEA">
              <w:rPr>
                <w:rFonts w:ascii="Arial" w:hAnsi="Arial" w:cs="Arial"/>
              </w:rPr>
              <w:t>Definicja wskaźnika</w:t>
            </w:r>
          </w:p>
        </w:tc>
        <w:tc>
          <w:tcPr>
            <w:tcW w:w="7016" w:type="dxa"/>
            <w:tcBorders>
              <w:bottom w:val="single" w:sz="4" w:space="0" w:color="auto"/>
            </w:tcBorders>
          </w:tcPr>
          <w:p w14:paraId="20AEC651" w14:textId="77777777" w:rsidR="00116789" w:rsidRPr="00F45BEA" w:rsidRDefault="00116789" w:rsidP="0098023C">
            <w:pPr>
              <w:pStyle w:val="Default"/>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Zakres świadczonych usług określony jest w wytycznych ministra właściwego ds. rozwoju regionalnego.</w:t>
            </w:r>
          </w:p>
          <w:p w14:paraId="6BFACA5E" w14:textId="77777777" w:rsidR="00116789" w:rsidRPr="00F45BEA" w:rsidRDefault="00116789" w:rsidP="0098023C">
            <w:pPr>
              <w:pStyle w:val="Default"/>
              <w:tabs>
                <w:tab w:val="left" w:pos="1740"/>
              </w:tabs>
              <w:spacing w:line="276" w:lineRule="auto"/>
              <w:rPr>
                <w:rFonts w:ascii="Arial" w:eastAsiaTheme="minorHAnsi" w:hAnsi="Arial" w:cs="Arial"/>
                <w:b/>
                <w:bCs/>
                <w:color w:val="auto"/>
                <w:sz w:val="16"/>
                <w:szCs w:val="16"/>
                <w:lang w:eastAsia="en-US"/>
              </w:rPr>
            </w:pPr>
          </w:p>
          <w:p w14:paraId="0F327A27" w14:textId="77777777" w:rsidR="00116789" w:rsidRPr="00F45BEA" w:rsidRDefault="00116789" w:rsidP="0098023C">
            <w:pPr>
              <w:pStyle w:val="Default"/>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 xml:space="preserve">Wskaźnik mierzy liczbę nowoutworzonych miejsc świadczenia usług wsparcia rodziny i pieczy zastępczej: </w:t>
            </w:r>
          </w:p>
          <w:p w14:paraId="1E84E357"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 xml:space="preserve">liczbę asystentów rodziny, </w:t>
            </w:r>
          </w:p>
          <w:p w14:paraId="6B124AC8"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odnośnie konsultacji i poradnictwa specjalistycznego, interwencji kryzysowej, terapii i mediacji, usług dla rodzin z dziećmi, pomocy prawnej – liczbę specjalistów np. pedagogów, psychologów,</w:t>
            </w:r>
          </w:p>
          <w:p w14:paraId="37CBD41E"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liczbę grup samopomocowych i grup wsparcia,</w:t>
            </w:r>
          </w:p>
          <w:p w14:paraId="2195474F"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liczbę miejsc w placówkach wsparcia dziennego (w przypadku pracy podwórkowej – liczbę wychowawców),</w:t>
            </w:r>
          </w:p>
          <w:p w14:paraId="76DD7551"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liczbę rodzin wspierających,</w:t>
            </w:r>
          </w:p>
          <w:p w14:paraId="28EA998A"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liczbę rodzin zastępczych (spokrewnionych, niezawodowych),</w:t>
            </w:r>
          </w:p>
          <w:p w14:paraId="4B111960"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liczbę rodzin-kandydatów na rodziny zastępcze (spokrewnione, niezawodowe),</w:t>
            </w:r>
          </w:p>
          <w:p w14:paraId="6A075456"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liczbę miejsc w rodzinach zastępczych zawodowych,</w:t>
            </w:r>
          </w:p>
          <w:p w14:paraId="363B46A0"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maksymalną liczbę miejsc możliwych do utworzenia w rodzinie-kandydacie na rodzinę zastępczą zawodową,</w:t>
            </w:r>
          </w:p>
          <w:p w14:paraId="1B114ABC"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liczbę koordynatorów rodzinnej pieczy zastępczej,</w:t>
            </w:r>
          </w:p>
          <w:p w14:paraId="016CC346" w14:textId="77777777" w:rsidR="00116789" w:rsidRPr="00F45BEA" w:rsidRDefault="00116789" w:rsidP="00116789">
            <w:pPr>
              <w:pStyle w:val="Default"/>
              <w:numPr>
                <w:ilvl w:val="0"/>
                <w:numId w:val="8"/>
              </w:numPr>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liczbę miejsc w rodzinnych domach dziecka i placówkach opiekuńczo-wychowawczych typu rodzinnego.</w:t>
            </w:r>
          </w:p>
          <w:p w14:paraId="448C1804" w14:textId="77777777" w:rsidR="00116789" w:rsidRPr="00F45BEA" w:rsidRDefault="00116789" w:rsidP="0098023C">
            <w:pPr>
              <w:pStyle w:val="Default"/>
              <w:tabs>
                <w:tab w:val="left" w:pos="1740"/>
              </w:tabs>
              <w:spacing w:line="276" w:lineRule="auto"/>
              <w:ind w:left="720"/>
              <w:rPr>
                <w:rFonts w:ascii="Arial" w:eastAsiaTheme="minorHAnsi" w:hAnsi="Arial" w:cs="Arial"/>
                <w:color w:val="auto"/>
                <w:sz w:val="16"/>
                <w:szCs w:val="16"/>
                <w:lang w:eastAsia="en-US"/>
              </w:rPr>
            </w:pPr>
          </w:p>
          <w:p w14:paraId="4D822526" w14:textId="77777777" w:rsidR="00116789" w:rsidRPr="00F45BEA" w:rsidRDefault="00116789" w:rsidP="0098023C">
            <w:pPr>
              <w:pStyle w:val="Default"/>
              <w:tabs>
                <w:tab w:val="left" w:pos="1740"/>
              </w:tabs>
              <w:spacing w:line="276" w:lineRule="auto"/>
              <w:rPr>
                <w:rFonts w:ascii="Arial" w:eastAsiaTheme="minorHAnsi" w:hAnsi="Arial" w:cs="Arial"/>
                <w:color w:val="auto"/>
                <w:lang w:eastAsia="en-US"/>
              </w:rPr>
            </w:pPr>
            <w:r w:rsidRPr="00F45BEA">
              <w:rPr>
                <w:rFonts w:ascii="Arial" w:eastAsiaTheme="minorHAnsi" w:hAnsi="Arial" w:cs="Arial"/>
                <w:color w:val="auto"/>
                <w:lang w:eastAsia="en-US"/>
              </w:rPr>
              <w:t>Wskaźnik mierzony w ciągu 4 tygodni od zakończenia projektu.</w:t>
            </w:r>
          </w:p>
          <w:p w14:paraId="14D803FD" w14:textId="77777777" w:rsidR="00116789" w:rsidRPr="00F45BEA" w:rsidRDefault="00116789" w:rsidP="0098023C">
            <w:pPr>
              <w:pStyle w:val="Default"/>
              <w:tabs>
                <w:tab w:val="left" w:pos="1740"/>
              </w:tabs>
              <w:spacing w:line="276" w:lineRule="auto"/>
              <w:rPr>
                <w:rFonts w:ascii="Arial" w:eastAsiaTheme="minorHAnsi" w:hAnsi="Arial" w:cs="Arial"/>
                <w:color w:val="auto"/>
                <w:sz w:val="16"/>
                <w:szCs w:val="16"/>
                <w:lang w:eastAsia="en-US"/>
              </w:rPr>
            </w:pPr>
          </w:p>
          <w:p w14:paraId="3E1DCAF1" w14:textId="77777777" w:rsidR="00116789" w:rsidRPr="00F45BEA" w:rsidRDefault="00116789" w:rsidP="0098023C">
            <w:pPr>
              <w:pStyle w:val="Default"/>
              <w:tabs>
                <w:tab w:val="left" w:pos="1740"/>
              </w:tabs>
              <w:spacing w:line="276" w:lineRule="auto"/>
              <w:rPr>
                <w:rFonts w:ascii="Arial" w:eastAsiaTheme="minorHAnsi" w:hAnsi="Arial" w:cs="Arial"/>
                <w:bCs/>
                <w:color w:val="auto"/>
                <w:lang w:eastAsia="en-US"/>
              </w:rPr>
            </w:pPr>
            <w:r w:rsidRPr="00F45BEA">
              <w:rPr>
                <w:rFonts w:ascii="Arial" w:eastAsiaTheme="minorHAnsi" w:hAnsi="Arial" w:cs="Arial"/>
                <w:bCs/>
                <w:i/>
                <w:color w:val="auto"/>
                <w:lang w:eastAsia="en-US"/>
              </w:rPr>
              <w:t xml:space="preserve">Wskaźnik wykorzystywany w celu szczegółowym k) w przypadku projektów obejmujących zintegrowane usługi (w tym w projektach, w których wsparcie realizowane jest w przez </w:t>
            </w:r>
            <w:r w:rsidRPr="00F45BEA">
              <w:rPr>
                <w:rFonts w:ascii="Arial" w:eastAsiaTheme="minorHAnsi" w:hAnsi="Arial" w:cs="Arial"/>
                <w:bCs/>
                <w:i/>
                <w:color w:val="auto"/>
                <w:lang w:eastAsia="en-US"/>
              </w:rPr>
              <w:lastRenderedPageBreak/>
              <w:t xml:space="preserve">Centrum Usług Społecznych), tj. zarówno usługi społeczne przewidziane dla celu szczegółowego k) oraz usługi wsparcia rodziny i systemu pieczy zastępczej realizowane co do zasady w celu szczegółowym l), jak też w przypadku realizacji tego wsparcia w celu k). </w:t>
            </w:r>
          </w:p>
        </w:tc>
      </w:tr>
    </w:tbl>
    <w:p w14:paraId="0B457ED0" w14:textId="77777777" w:rsidR="00116789" w:rsidRDefault="00116789" w:rsidP="00454EAA">
      <w:pPr>
        <w:widowControl w:val="0"/>
        <w:autoSpaceDE w:val="0"/>
        <w:autoSpaceDN w:val="0"/>
        <w:spacing w:before="62" w:after="0" w:line="240" w:lineRule="auto"/>
        <w:rPr>
          <w:rFonts w:ascii="Arial" w:eastAsia="Calibri" w:hAnsi="Calibri" w:cs="Calibri"/>
          <w:b/>
          <w:iCs/>
          <w:kern w:val="0"/>
          <w:sz w:val="20"/>
          <w:szCs w:val="22"/>
          <w14:ligatures w14:val="none"/>
        </w:rPr>
      </w:pPr>
    </w:p>
    <w:p w14:paraId="47C4512B" w14:textId="77777777" w:rsidR="00116789" w:rsidRPr="00B3109B" w:rsidRDefault="00116789" w:rsidP="00116789">
      <w:pPr>
        <w:spacing w:after="0" w:line="276" w:lineRule="auto"/>
        <w:jc w:val="center"/>
        <w:rPr>
          <w:rFonts w:ascii="Arial" w:hAnsi="Arial" w:cs="Arial"/>
          <w:b/>
        </w:rPr>
      </w:pPr>
      <w:r w:rsidRPr="00B3109B">
        <w:rPr>
          <w:rFonts w:ascii="Arial" w:hAnsi="Arial" w:cs="Arial"/>
          <w:b/>
        </w:rPr>
        <w:t>Wskaźniki informacyjne stosowane w ramach wszystkich celów szczegółowych</w:t>
      </w:r>
    </w:p>
    <w:p w14:paraId="516AC74C" w14:textId="77777777" w:rsidR="00116789" w:rsidRDefault="00116789" w:rsidP="00116789">
      <w:pPr>
        <w:spacing w:after="0" w:line="276" w:lineRule="auto"/>
        <w:rPr>
          <w:rFonts w:ascii="Arial" w:hAnsi="Arial" w:cs="Arial"/>
        </w:rPr>
      </w:pPr>
    </w:p>
    <w:p w14:paraId="086C7EF0" w14:textId="77777777" w:rsidR="00116789" w:rsidRPr="00100EB8" w:rsidRDefault="00116789" w:rsidP="00116789">
      <w:pPr>
        <w:spacing w:after="120" w:line="276" w:lineRule="auto"/>
        <w:rPr>
          <w:rFonts w:ascii="Arial" w:hAnsi="Arial" w:cs="Arial"/>
        </w:rPr>
      </w:pPr>
      <w:r w:rsidRPr="00100EB8">
        <w:rPr>
          <w:rFonts w:ascii="Arial" w:hAnsi="Arial" w:cs="Arial"/>
        </w:rPr>
        <w:t>W sytuacji, gdy realizacja projektu wpływa/będzie wpływać na wykonanie poniższych wskaźników, Wnioskodawca zobligowany jest do ich monitorowania na etapie realizacji projektu, w celach informacyjnych.</w:t>
      </w:r>
    </w:p>
    <w:p w14:paraId="454E65E0" w14:textId="77777777" w:rsidR="00116789" w:rsidRPr="00100EB8" w:rsidRDefault="00116789" w:rsidP="00116789">
      <w:pPr>
        <w:spacing w:after="120" w:line="276" w:lineRule="auto"/>
        <w:rPr>
          <w:rFonts w:ascii="Arial" w:hAnsi="Arial" w:cs="Arial"/>
        </w:rPr>
      </w:pPr>
      <w:r w:rsidRPr="00100EB8">
        <w:rPr>
          <w:rFonts w:ascii="Arial" w:hAnsi="Arial" w:cs="Arial"/>
        </w:rPr>
        <w:t>Wartość docelową wskaźników informacyjnych w ramach projektów EFRR/FST określa się na poziomie „0”.</w:t>
      </w:r>
    </w:p>
    <w:p w14:paraId="6BA70E0D" w14:textId="77777777" w:rsidR="00116789" w:rsidRDefault="00116789" w:rsidP="00116789">
      <w:pPr>
        <w:spacing w:after="120" w:line="276" w:lineRule="auto"/>
        <w:rPr>
          <w:rFonts w:ascii="Arial" w:hAnsi="Arial" w:cs="Arial"/>
        </w:rPr>
      </w:pPr>
      <w:r w:rsidRPr="00100EB8">
        <w:rPr>
          <w:rFonts w:ascii="Arial" w:hAnsi="Arial" w:cs="Arial"/>
        </w:rPr>
        <w:t>W projektach EFS+ oraz w projektach FST, w których wsparcie udzielane jest bezpośrednio uczestnikom konieczne jest wybranie wszystkich poniżej wymienionych wskaźników. W tym przypadku wartość docelowa wskaźników informacyjnych może wynieść „0”.</w:t>
      </w:r>
    </w:p>
    <w:p w14:paraId="02D2F419" w14:textId="77777777" w:rsidR="00116789" w:rsidRPr="00D220A5" w:rsidRDefault="00116789" w:rsidP="00116789">
      <w:pPr>
        <w:spacing w:after="0" w:line="276" w:lineRule="auto"/>
        <w:rPr>
          <w:rFonts w:ascii="Arial" w:hAnsi="Arial" w:cs="Arial"/>
        </w:rPr>
      </w:pPr>
      <w:r w:rsidRPr="00D220A5">
        <w:rPr>
          <w:rFonts w:ascii="Arial" w:hAnsi="Arial" w:cs="Arial"/>
        </w:rPr>
        <w:t>Uwaga: W przypadku wskaźników:</w:t>
      </w:r>
    </w:p>
    <w:p w14:paraId="71EB21CB" w14:textId="77777777" w:rsidR="00116789" w:rsidRDefault="00116789" w:rsidP="00116789">
      <w:pPr>
        <w:pStyle w:val="Akapitzlist"/>
        <w:numPr>
          <w:ilvl w:val="0"/>
          <w:numId w:val="10"/>
        </w:numPr>
        <w:suppressAutoHyphens/>
        <w:spacing w:after="0" w:line="276" w:lineRule="auto"/>
        <w:contextualSpacing w:val="0"/>
        <w:rPr>
          <w:rFonts w:ascii="Arial" w:hAnsi="Arial" w:cs="Arial"/>
        </w:rPr>
      </w:pPr>
      <w:r w:rsidRPr="009C2AD9">
        <w:rPr>
          <w:rFonts w:ascii="Arial" w:hAnsi="Arial" w:cs="Arial"/>
        </w:rPr>
        <w:t>Liczba osób z niepełnosprawnościami objętych wsparciem w programie</w:t>
      </w:r>
    </w:p>
    <w:p w14:paraId="647C6A39" w14:textId="77777777" w:rsidR="00116789" w:rsidRDefault="00116789" w:rsidP="00116789">
      <w:pPr>
        <w:pStyle w:val="Akapitzlist"/>
        <w:numPr>
          <w:ilvl w:val="0"/>
          <w:numId w:val="10"/>
        </w:numPr>
        <w:suppressAutoHyphens/>
        <w:spacing w:after="0" w:line="276" w:lineRule="auto"/>
        <w:contextualSpacing w:val="0"/>
        <w:rPr>
          <w:rFonts w:ascii="Arial" w:hAnsi="Arial" w:cs="Arial"/>
        </w:rPr>
      </w:pPr>
      <w:r w:rsidRPr="009C2AD9">
        <w:rPr>
          <w:rFonts w:ascii="Arial" w:hAnsi="Arial" w:cs="Arial"/>
        </w:rPr>
        <w:t>Liczba osób z krajów trzecich objętych wsparciem w programie</w:t>
      </w:r>
    </w:p>
    <w:p w14:paraId="1403F8D5" w14:textId="77777777" w:rsidR="00116789" w:rsidRDefault="00116789" w:rsidP="00116789">
      <w:pPr>
        <w:pStyle w:val="Akapitzlist"/>
        <w:numPr>
          <w:ilvl w:val="0"/>
          <w:numId w:val="10"/>
        </w:numPr>
        <w:suppressAutoHyphens/>
        <w:spacing w:after="0" w:line="276" w:lineRule="auto"/>
        <w:contextualSpacing w:val="0"/>
        <w:rPr>
          <w:rFonts w:ascii="Arial" w:hAnsi="Arial" w:cs="Arial"/>
        </w:rPr>
      </w:pPr>
      <w:r w:rsidRPr="009C2AD9">
        <w:rPr>
          <w:rFonts w:ascii="Arial" w:hAnsi="Arial" w:cs="Arial"/>
        </w:rPr>
        <w:t>Liczba osób obcego pochodzenia objętych wsparciem w programie</w:t>
      </w:r>
    </w:p>
    <w:p w14:paraId="776DBAF9" w14:textId="77777777" w:rsidR="00116789" w:rsidRDefault="00116789" w:rsidP="00116789">
      <w:pPr>
        <w:pStyle w:val="Akapitzlist"/>
        <w:numPr>
          <w:ilvl w:val="0"/>
          <w:numId w:val="10"/>
        </w:numPr>
        <w:suppressAutoHyphens/>
        <w:spacing w:after="0" w:line="276" w:lineRule="auto"/>
        <w:contextualSpacing w:val="0"/>
        <w:rPr>
          <w:rFonts w:ascii="Arial" w:hAnsi="Arial" w:cs="Arial"/>
        </w:rPr>
      </w:pPr>
      <w:r w:rsidRPr="009C2AD9">
        <w:rPr>
          <w:rFonts w:ascii="Arial" w:hAnsi="Arial" w:cs="Arial"/>
        </w:rPr>
        <w:t>Liczba osób należących do mniejszości, w tym społeczności marginalizowanych takich jak Romowie, objętych wsparciem w programie</w:t>
      </w:r>
    </w:p>
    <w:p w14:paraId="47AADA1E" w14:textId="77777777" w:rsidR="00116789" w:rsidRPr="009C2AD9" w:rsidRDefault="00116789" w:rsidP="00116789">
      <w:pPr>
        <w:pStyle w:val="Akapitzlist"/>
        <w:numPr>
          <w:ilvl w:val="0"/>
          <w:numId w:val="10"/>
        </w:numPr>
        <w:suppressAutoHyphens/>
        <w:spacing w:after="0" w:line="276" w:lineRule="auto"/>
        <w:contextualSpacing w:val="0"/>
        <w:rPr>
          <w:rFonts w:ascii="Arial" w:hAnsi="Arial" w:cs="Arial"/>
        </w:rPr>
      </w:pPr>
      <w:r w:rsidRPr="009C2AD9">
        <w:rPr>
          <w:rFonts w:ascii="Arial" w:hAnsi="Arial" w:cs="Arial"/>
        </w:rPr>
        <w:t>Liczba osób w kryzysie bezdomności lub dotkniętych wykluczeniem z dostępu do mieszkań, objętych wsparciem w programie</w:t>
      </w:r>
    </w:p>
    <w:p w14:paraId="007E8DE3" w14:textId="77777777" w:rsidR="00116789" w:rsidRPr="00100EB8" w:rsidRDefault="00116789" w:rsidP="00116789">
      <w:pPr>
        <w:spacing w:after="120" w:line="276" w:lineRule="auto"/>
        <w:rPr>
          <w:rFonts w:ascii="Arial" w:hAnsi="Arial" w:cs="Arial"/>
        </w:rPr>
      </w:pPr>
      <w:r w:rsidRPr="00D220A5">
        <w:rPr>
          <w:rFonts w:ascii="Arial" w:hAnsi="Arial" w:cs="Arial"/>
        </w:rPr>
        <w:t>pomimo wybrania wartości docelowej „0” we wniosku o dofinansowanie należy wskazać podział na płeć (wartość osiągnięta tych wskaźników wykazana później we wnioskach o płatność musi bezwzględnie uwzględniać podział na płeć).</w:t>
      </w:r>
    </w:p>
    <w:p w14:paraId="121600E7" w14:textId="77777777" w:rsidR="00116789" w:rsidRDefault="00116789" w:rsidP="00116789">
      <w:pPr>
        <w:spacing w:after="240" w:line="276" w:lineRule="auto"/>
        <w:rPr>
          <w:rFonts w:ascii="Arial" w:hAnsi="Arial" w:cs="Arial"/>
        </w:rPr>
      </w:pPr>
      <w:r w:rsidRPr="00100EB8">
        <w:rPr>
          <w:rFonts w:ascii="Arial" w:hAnsi="Arial" w:cs="Arial"/>
        </w:rPr>
        <w:t>Poziom wykonania wskaźników informacyjnych w projekcie nie stanowi przedmiotu rozliczenia z Beneficjentem.</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AD5DBA" w14:paraId="5BE8D734" w14:textId="77777777" w:rsidTr="0098023C">
        <w:tc>
          <w:tcPr>
            <w:tcW w:w="2482" w:type="dxa"/>
          </w:tcPr>
          <w:p w14:paraId="712D63AD" w14:textId="77777777" w:rsidR="00116789" w:rsidRPr="00AD5DBA" w:rsidRDefault="00116789" w:rsidP="0098023C">
            <w:pPr>
              <w:spacing w:after="0" w:line="276" w:lineRule="auto"/>
              <w:rPr>
                <w:rFonts w:ascii="Arial" w:hAnsi="Arial" w:cs="Arial"/>
                <w:b/>
              </w:rPr>
            </w:pPr>
            <w:r w:rsidRPr="00AD5DBA">
              <w:rPr>
                <w:rFonts w:ascii="Arial" w:hAnsi="Arial" w:cs="Arial"/>
              </w:rPr>
              <w:t>Nazwa wskaźnika</w:t>
            </w:r>
          </w:p>
        </w:tc>
        <w:tc>
          <w:tcPr>
            <w:tcW w:w="7016" w:type="dxa"/>
          </w:tcPr>
          <w:p w14:paraId="7555CD4E" w14:textId="77777777" w:rsidR="00116789" w:rsidRPr="00E11E55" w:rsidRDefault="00116789" w:rsidP="0098023C">
            <w:pPr>
              <w:spacing w:after="0" w:line="276" w:lineRule="auto"/>
              <w:rPr>
                <w:rFonts w:ascii="Arial" w:hAnsi="Arial" w:cs="Arial"/>
                <w:b/>
              </w:rPr>
            </w:pPr>
            <w:r w:rsidRPr="00E11E55">
              <w:rPr>
                <w:rFonts w:ascii="Arial" w:hAnsi="Arial" w:cs="Arial"/>
                <w:b/>
              </w:rPr>
              <w:t>Liczba projektów, w których sfinansowano koszty</w:t>
            </w:r>
          </w:p>
          <w:p w14:paraId="77B22FAE" w14:textId="77777777" w:rsidR="00116789" w:rsidRPr="00E11E55" w:rsidRDefault="00116789" w:rsidP="0098023C">
            <w:pPr>
              <w:spacing w:after="0" w:line="276" w:lineRule="auto"/>
              <w:rPr>
                <w:rFonts w:ascii="Arial" w:hAnsi="Arial" w:cs="Arial"/>
                <w:b/>
              </w:rPr>
            </w:pPr>
            <w:r w:rsidRPr="00E11E55">
              <w:rPr>
                <w:rFonts w:ascii="Arial" w:hAnsi="Arial" w:cs="Arial"/>
                <w:b/>
              </w:rPr>
              <w:t>racjonalnych usprawnień dla osób z</w:t>
            </w:r>
          </w:p>
          <w:p w14:paraId="09DC1A47" w14:textId="77777777" w:rsidR="00116789" w:rsidRPr="00AD5DBA" w:rsidRDefault="00116789" w:rsidP="0098023C">
            <w:pPr>
              <w:spacing w:after="0" w:line="276" w:lineRule="auto"/>
              <w:rPr>
                <w:rFonts w:ascii="Arial" w:hAnsi="Arial" w:cs="Arial"/>
                <w:b/>
              </w:rPr>
            </w:pPr>
            <w:r w:rsidRPr="00E11E55">
              <w:rPr>
                <w:rFonts w:ascii="Arial" w:hAnsi="Arial" w:cs="Arial"/>
                <w:b/>
              </w:rPr>
              <w:t>niepełnosprawnościam</w:t>
            </w:r>
            <w:r>
              <w:rPr>
                <w:rFonts w:ascii="Arial" w:hAnsi="Arial" w:cs="Arial"/>
                <w:b/>
              </w:rPr>
              <w:t>i</w:t>
            </w:r>
          </w:p>
        </w:tc>
      </w:tr>
      <w:tr w:rsidR="00116789" w:rsidRPr="00AD5DBA" w14:paraId="044857AB" w14:textId="77777777" w:rsidTr="0098023C">
        <w:tc>
          <w:tcPr>
            <w:tcW w:w="2482" w:type="dxa"/>
          </w:tcPr>
          <w:p w14:paraId="0E94D5B0" w14:textId="77777777" w:rsidR="00116789" w:rsidRPr="00AD5DBA" w:rsidRDefault="00116789" w:rsidP="0098023C">
            <w:pPr>
              <w:spacing w:after="0" w:line="276" w:lineRule="auto"/>
              <w:rPr>
                <w:rFonts w:ascii="Arial" w:hAnsi="Arial" w:cs="Arial"/>
              </w:rPr>
            </w:pPr>
            <w:r w:rsidRPr="00AD5DBA">
              <w:rPr>
                <w:rFonts w:ascii="Arial" w:hAnsi="Arial" w:cs="Arial"/>
              </w:rPr>
              <w:t>Kod wskaźnika</w:t>
            </w:r>
          </w:p>
        </w:tc>
        <w:tc>
          <w:tcPr>
            <w:tcW w:w="7016" w:type="dxa"/>
          </w:tcPr>
          <w:p w14:paraId="7ED674B6" w14:textId="77777777" w:rsidR="00116789" w:rsidRPr="00AD5DBA" w:rsidRDefault="00116789" w:rsidP="0098023C">
            <w:pPr>
              <w:spacing w:after="0" w:line="276" w:lineRule="auto"/>
              <w:rPr>
                <w:rFonts w:ascii="Arial" w:hAnsi="Arial" w:cs="Arial"/>
              </w:rPr>
            </w:pPr>
            <w:r w:rsidRPr="00E11E55">
              <w:rPr>
                <w:rFonts w:ascii="Arial" w:hAnsi="Arial" w:cs="Arial"/>
              </w:rPr>
              <w:t>PL0CO01</w:t>
            </w:r>
          </w:p>
        </w:tc>
      </w:tr>
      <w:tr w:rsidR="00116789" w:rsidRPr="00AD5DBA" w14:paraId="1F90307F" w14:textId="77777777" w:rsidTr="0098023C">
        <w:tc>
          <w:tcPr>
            <w:tcW w:w="2482" w:type="dxa"/>
          </w:tcPr>
          <w:p w14:paraId="6657DDD0" w14:textId="77777777" w:rsidR="00116789" w:rsidRPr="00AD5DBA" w:rsidRDefault="00116789" w:rsidP="0098023C">
            <w:pPr>
              <w:spacing w:after="0" w:line="276" w:lineRule="auto"/>
              <w:rPr>
                <w:rFonts w:ascii="Arial" w:hAnsi="Arial" w:cs="Arial"/>
              </w:rPr>
            </w:pPr>
            <w:r w:rsidRPr="00AD5DBA">
              <w:rPr>
                <w:rFonts w:ascii="Arial" w:hAnsi="Arial" w:cs="Arial"/>
              </w:rPr>
              <w:t>Jednostka miary</w:t>
            </w:r>
          </w:p>
        </w:tc>
        <w:tc>
          <w:tcPr>
            <w:tcW w:w="7016" w:type="dxa"/>
          </w:tcPr>
          <w:p w14:paraId="53E55239" w14:textId="77777777" w:rsidR="00116789" w:rsidRPr="00AD5DBA" w:rsidRDefault="00116789" w:rsidP="0098023C">
            <w:pPr>
              <w:spacing w:after="0" w:line="276" w:lineRule="auto"/>
              <w:rPr>
                <w:rFonts w:ascii="Arial" w:hAnsi="Arial" w:cs="Arial"/>
              </w:rPr>
            </w:pPr>
            <w:r w:rsidRPr="00E11E55">
              <w:rPr>
                <w:rFonts w:ascii="Arial" w:hAnsi="Arial" w:cs="Arial"/>
              </w:rPr>
              <w:t>sztuk</w:t>
            </w:r>
            <w:r>
              <w:rPr>
                <w:rFonts w:ascii="Arial" w:hAnsi="Arial" w:cs="Arial"/>
              </w:rPr>
              <w:t>i</w:t>
            </w:r>
          </w:p>
        </w:tc>
      </w:tr>
      <w:tr w:rsidR="00116789" w:rsidRPr="00AD5DBA" w14:paraId="5B7FA9AE" w14:textId="77777777" w:rsidTr="0098023C">
        <w:tc>
          <w:tcPr>
            <w:tcW w:w="2482" w:type="dxa"/>
          </w:tcPr>
          <w:p w14:paraId="79A13F2A" w14:textId="77777777" w:rsidR="00116789" w:rsidRPr="00AD5DBA" w:rsidRDefault="00116789" w:rsidP="0098023C">
            <w:pPr>
              <w:spacing w:after="0" w:line="276" w:lineRule="auto"/>
              <w:rPr>
                <w:rFonts w:ascii="Arial" w:hAnsi="Arial" w:cs="Arial"/>
                <w:b/>
                <w:bCs/>
              </w:rPr>
            </w:pPr>
            <w:r w:rsidRPr="00AD5DBA">
              <w:rPr>
                <w:rFonts w:ascii="Arial" w:hAnsi="Arial" w:cs="Arial"/>
              </w:rPr>
              <w:t>Rodzaj wskaźnika</w:t>
            </w:r>
          </w:p>
        </w:tc>
        <w:tc>
          <w:tcPr>
            <w:tcW w:w="7016" w:type="dxa"/>
          </w:tcPr>
          <w:p w14:paraId="3A0135F4" w14:textId="77777777" w:rsidR="00116789" w:rsidRPr="00AD5DBA" w:rsidRDefault="00116789" w:rsidP="0098023C">
            <w:pPr>
              <w:spacing w:after="0" w:line="276" w:lineRule="auto"/>
              <w:rPr>
                <w:rFonts w:ascii="Arial" w:hAnsi="Arial" w:cs="Arial"/>
              </w:rPr>
            </w:pPr>
            <w:r w:rsidRPr="00E11E55">
              <w:rPr>
                <w:rFonts w:ascii="Arial" w:hAnsi="Arial" w:cs="Arial"/>
              </w:rPr>
              <w:t>Produkt (obowiązkowy</w:t>
            </w:r>
            <w:r>
              <w:rPr>
                <w:rFonts w:ascii="Arial" w:hAnsi="Arial" w:cs="Arial"/>
              </w:rPr>
              <w:t>)</w:t>
            </w:r>
          </w:p>
        </w:tc>
      </w:tr>
      <w:tr w:rsidR="00116789" w:rsidRPr="00AD5DBA" w14:paraId="6B0ECE7E" w14:textId="77777777" w:rsidTr="0098023C">
        <w:tc>
          <w:tcPr>
            <w:tcW w:w="2482" w:type="dxa"/>
            <w:tcBorders>
              <w:bottom w:val="single" w:sz="4" w:space="0" w:color="auto"/>
            </w:tcBorders>
          </w:tcPr>
          <w:p w14:paraId="4B9D6275" w14:textId="77777777" w:rsidR="00116789" w:rsidRPr="00AD5DBA" w:rsidRDefault="00116789" w:rsidP="0098023C">
            <w:pPr>
              <w:spacing w:after="0" w:line="276" w:lineRule="auto"/>
              <w:rPr>
                <w:rFonts w:ascii="Arial" w:hAnsi="Arial" w:cs="Arial"/>
                <w:b/>
                <w:bCs/>
                <w:lang w:val="en-US"/>
              </w:rPr>
            </w:pPr>
            <w:r w:rsidRPr="00AD5DBA">
              <w:rPr>
                <w:rFonts w:ascii="Arial" w:hAnsi="Arial" w:cs="Arial"/>
              </w:rPr>
              <w:t>Definicja wskaźnika</w:t>
            </w:r>
          </w:p>
        </w:tc>
        <w:tc>
          <w:tcPr>
            <w:tcW w:w="7016" w:type="dxa"/>
            <w:tcBorders>
              <w:bottom w:val="single" w:sz="4" w:space="0" w:color="auto"/>
            </w:tcBorders>
          </w:tcPr>
          <w:p w14:paraId="6FD71212"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Racjonalne usprawnienie oznacza konieczne i odpowiednie</w:t>
            </w:r>
          </w:p>
          <w:p w14:paraId="28DD2823"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zmiany oraz dostosowania, nie nakładające</w:t>
            </w:r>
          </w:p>
          <w:p w14:paraId="47599A43"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nieproporcjonalnego lub nadmiernego obciążenia,</w:t>
            </w:r>
          </w:p>
          <w:p w14:paraId="537FC41F"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rozpatrywane osobno dla każdego konkretnego przypadku, w</w:t>
            </w:r>
          </w:p>
          <w:p w14:paraId="6793B38C"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celu zapewnienia osobom z niepełnosprawnościami możliwości</w:t>
            </w:r>
          </w:p>
          <w:p w14:paraId="285BFD58"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korzystania z wszelkich praw człowieka i podstawowych</w:t>
            </w:r>
          </w:p>
          <w:p w14:paraId="6C12D9A1"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wolności oraz ich wykonywania na zasadzie równości z innymi</w:t>
            </w:r>
          </w:p>
          <w:p w14:paraId="2A33EC54" w14:textId="77777777" w:rsidR="00116789" w:rsidRPr="00E11E55" w:rsidRDefault="00116789" w:rsidP="0098023C">
            <w:pPr>
              <w:pStyle w:val="Default"/>
              <w:spacing w:after="120" w:line="276" w:lineRule="auto"/>
              <w:rPr>
                <w:rFonts w:ascii="Arial" w:eastAsia="Times New Roman" w:hAnsi="Arial" w:cs="Arial"/>
                <w:color w:val="auto"/>
              </w:rPr>
            </w:pPr>
            <w:r w:rsidRPr="00E11E55">
              <w:rPr>
                <w:rFonts w:ascii="Arial" w:eastAsia="Times New Roman" w:hAnsi="Arial" w:cs="Arial"/>
                <w:color w:val="auto"/>
              </w:rPr>
              <w:t>osobami.</w:t>
            </w:r>
          </w:p>
          <w:p w14:paraId="24FE094A"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Wskaźnik mierzony jest w momencie rozliczenia wydatku</w:t>
            </w:r>
          </w:p>
          <w:p w14:paraId="40B72D41"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związanego z racjonalnymi usprawnieniami w ramach danego</w:t>
            </w:r>
          </w:p>
          <w:p w14:paraId="4E4FFA7E" w14:textId="77777777" w:rsidR="00116789" w:rsidRPr="00E11E55" w:rsidRDefault="00116789" w:rsidP="0098023C">
            <w:pPr>
              <w:pStyle w:val="Default"/>
              <w:spacing w:after="120" w:line="276" w:lineRule="auto"/>
              <w:rPr>
                <w:rFonts w:ascii="Arial" w:eastAsia="Times New Roman" w:hAnsi="Arial" w:cs="Arial"/>
                <w:color w:val="auto"/>
              </w:rPr>
            </w:pPr>
            <w:r w:rsidRPr="00E11E55">
              <w:rPr>
                <w:rFonts w:ascii="Arial" w:eastAsia="Times New Roman" w:hAnsi="Arial" w:cs="Arial"/>
                <w:color w:val="auto"/>
              </w:rPr>
              <w:t>projektu. Tym samym, jego wartość początkowa wynosi 0.</w:t>
            </w:r>
          </w:p>
          <w:p w14:paraId="6D49927B"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lastRenderedPageBreak/>
              <w:t>Przykłady racjonalnych usprawnień: tłumacz języka migowego,</w:t>
            </w:r>
          </w:p>
          <w:p w14:paraId="3A85694D"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transport niskopodłogowy, dostosowanie infrastruktury (nie</w:t>
            </w:r>
          </w:p>
          <w:p w14:paraId="2B25891D"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tylko budynku, ale też dostosowanie infrastruktury</w:t>
            </w:r>
          </w:p>
          <w:p w14:paraId="5A09E4B7"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komputerowej np. programy powiększające, mówiące, drukarki</w:t>
            </w:r>
          </w:p>
          <w:p w14:paraId="48982FC0" w14:textId="77777777" w:rsidR="00116789" w:rsidRPr="00E11E55" w:rsidRDefault="00116789" w:rsidP="0098023C">
            <w:pPr>
              <w:pStyle w:val="Default"/>
              <w:spacing w:after="120" w:line="276" w:lineRule="auto"/>
              <w:rPr>
                <w:rFonts w:ascii="Arial" w:eastAsia="Times New Roman" w:hAnsi="Arial" w:cs="Arial"/>
                <w:color w:val="auto"/>
              </w:rPr>
            </w:pPr>
            <w:r w:rsidRPr="00E11E55">
              <w:rPr>
                <w:rFonts w:ascii="Arial" w:eastAsia="Times New Roman" w:hAnsi="Arial" w:cs="Arial"/>
                <w:color w:val="auto"/>
              </w:rPr>
              <w:t>materiałów w alfabecie Braille'a), osoby asystujące.</w:t>
            </w:r>
          </w:p>
          <w:p w14:paraId="116CA87A"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Do wskaźnika powinny zostać wliczone zarówno projekty</w:t>
            </w:r>
          </w:p>
          <w:p w14:paraId="10880DFD"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ogólnodostępne, w których sfinansowano koszty racjonalnych</w:t>
            </w:r>
          </w:p>
          <w:p w14:paraId="4E8D6931"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usprawnień, jak i te ukierunkowane na zwalczanie i</w:t>
            </w:r>
          </w:p>
          <w:p w14:paraId="2209652E"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zapobieganie wszelkim formom dyskryminacji w stosunku do</w:t>
            </w:r>
          </w:p>
          <w:p w14:paraId="5D7B4A29"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osób na nią narażonych, a także zwiększanie dostępności dla</w:t>
            </w:r>
          </w:p>
          <w:p w14:paraId="5DD8E66D" w14:textId="77777777" w:rsidR="00116789" w:rsidRPr="00E11E55" w:rsidRDefault="00116789" w:rsidP="0098023C">
            <w:pPr>
              <w:pStyle w:val="Default"/>
              <w:spacing w:after="120" w:line="276" w:lineRule="auto"/>
              <w:rPr>
                <w:rFonts w:ascii="Arial" w:eastAsia="Times New Roman" w:hAnsi="Arial" w:cs="Arial"/>
                <w:color w:val="auto"/>
              </w:rPr>
            </w:pPr>
            <w:r>
              <w:rPr>
                <w:rFonts w:ascii="Arial" w:eastAsia="Times New Roman" w:hAnsi="Arial" w:cs="Arial"/>
                <w:color w:val="auto"/>
              </w:rPr>
              <w:t>osób z niepełnosprawnościami.</w:t>
            </w:r>
          </w:p>
          <w:p w14:paraId="650CD423"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Na poziomie projektu wskaźnik może przyjmować maksymalną</w:t>
            </w:r>
          </w:p>
          <w:p w14:paraId="38333C2D"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wartość 1 - co oznacza jeden projekt, w którym sfinansowano</w:t>
            </w:r>
          </w:p>
          <w:p w14:paraId="20984EAF"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koszty racjonalnych usprawnień dla osób z</w:t>
            </w:r>
          </w:p>
          <w:p w14:paraId="0E0F5C3B"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niepełnosprawnościami. Liczba sfinansowanych racjonalnych</w:t>
            </w:r>
          </w:p>
          <w:p w14:paraId="7E51EFF0" w14:textId="77777777" w:rsidR="00116789" w:rsidRPr="00E11E55"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color w:val="auto"/>
              </w:rPr>
              <w:t>usprawnień, w ramach projektu, nie ma znaczenia dla wartości</w:t>
            </w:r>
          </w:p>
          <w:p w14:paraId="286EC658" w14:textId="77777777" w:rsidR="00116789" w:rsidRPr="00E11E55" w:rsidRDefault="00116789" w:rsidP="0098023C">
            <w:pPr>
              <w:pStyle w:val="Default"/>
              <w:spacing w:after="120" w:line="276" w:lineRule="auto"/>
              <w:rPr>
                <w:rFonts w:ascii="Arial" w:eastAsia="Times New Roman" w:hAnsi="Arial" w:cs="Arial"/>
                <w:color w:val="auto"/>
              </w:rPr>
            </w:pPr>
            <w:r w:rsidRPr="00E11E55">
              <w:rPr>
                <w:rFonts w:ascii="Arial" w:eastAsia="Times New Roman" w:hAnsi="Arial" w:cs="Arial"/>
                <w:color w:val="auto"/>
              </w:rPr>
              <w:t>wykazywanej we wskaźniku.</w:t>
            </w:r>
          </w:p>
          <w:p w14:paraId="3CBBF70F" w14:textId="77777777" w:rsidR="00116789" w:rsidRPr="00E11E55" w:rsidRDefault="00116789" w:rsidP="0098023C">
            <w:pPr>
              <w:pStyle w:val="Default"/>
              <w:spacing w:line="276" w:lineRule="auto"/>
              <w:rPr>
                <w:rFonts w:ascii="Arial" w:eastAsia="Times New Roman" w:hAnsi="Arial" w:cs="Arial"/>
                <w:i/>
                <w:color w:val="auto"/>
              </w:rPr>
            </w:pPr>
            <w:r w:rsidRPr="00E11E55">
              <w:rPr>
                <w:rFonts w:ascii="Arial" w:eastAsia="Times New Roman" w:hAnsi="Arial" w:cs="Arial"/>
                <w:color w:val="auto"/>
              </w:rPr>
              <w:t xml:space="preserve">Definicja na podstawie: </w:t>
            </w:r>
            <w:r w:rsidRPr="00E11E55">
              <w:rPr>
                <w:rFonts w:ascii="Arial" w:eastAsia="Times New Roman" w:hAnsi="Arial" w:cs="Arial"/>
                <w:i/>
                <w:color w:val="auto"/>
              </w:rPr>
              <w:t>Wytyczne w zakresie realizacji zasad</w:t>
            </w:r>
          </w:p>
          <w:p w14:paraId="1201D32B" w14:textId="77777777" w:rsidR="00116789" w:rsidRPr="00AD5DBA" w:rsidRDefault="00116789" w:rsidP="0098023C">
            <w:pPr>
              <w:pStyle w:val="Default"/>
              <w:spacing w:line="276" w:lineRule="auto"/>
              <w:rPr>
                <w:rFonts w:ascii="Arial" w:eastAsia="Times New Roman" w:hAnsi="Arial" w:cs="Arial"/>
                <w:color w:val="auto"/>
              </w:rPr>
            </w:pPr>
            <w:r w:rsidRPr="00E11E55">
              <w:rPr>
                <w:rFonts w:ascii="Arial" w:eastAsia="Times New Roman" w:hAnsi="Arial" w:cs="Arial"/>
                <w:i/>
                <w:color w:val="auto"/>
              </w:rPr>
              <w:t>równościowych w ramach funduszy unijnych na lata 2021-2027</w:t>
            </w:r>
            <w:r w:rsidRPr="00E11E55">
              <w:rPr>
                <w:rFonts w:ascii="Arial" w:eastAsia="Times New Roman" w:hAnsi="Arial" w:cs="Arial"/>
                <w:color w:val="auto"/>
              </w:rPr>
              <w:t>.</w:t>
            </w:r>
          </w:p>
        </w:tc>
      </w:tr>
    </w:tbl>
    <w:p w14:paraId="3214A89E" w14:textId="77777777" w:rsidR="00116789" w:rsidRDefault="00116789" w:rsidP="00116789">
      <w:pPr>
        <w:spacing w:after="0" w:line="276" w:lineRule="auto"/>
        <w:jc w:val="both"/>
        <w:rPr>
          <w:rFonts w:ascii="Arial" w:hAnsi="Arial" w:cs="Aria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AD5DBA" w14:paraId="13CEBDB3" w14:textId="77777777" w:rsidTr="0098023C">
        <w:tc>
          <w:tcPr>
            <w:tcW w:w="2482" w:type="dxa"/>
          </w:tcPr>
          <w:p w14:paraId="5D957E27" w14:textId="77777777" w:rsidR="00116789" w:rsidRPr="00AD5DBA" w:rsidRDefault="00116789" w:rsidP="0098023C">
            <w:pPr>
              <w:spacing w:after="0" w:line="276" w:lineRule="auto"/>
              <w:rPr>
                <w:rFonts w:ascii="Arial" w:hAnsi="Arial" w:cs="Arial"/>
                <w:b/>
              </w:rPr>
            </w:pPr>
            <w:r w:rsidRPr="00AD5DBA">
              <w:rPr>
                <w:rFonts w:ascii="Arial" w:hAnsi="Arial" w:cs="Arial"/>
              </w:rPr>
              <w:t>Nazwa wskaźnika</w:t>
            </w:r>
          </w:p>
        </w:tc>
        <w:tc>
          <w:tcPr>
            <w:tcW w:w="7016" w:type="dxa"/>
          </w:tcPr>
          <w:p w14:paraId="4B158651" w14:textId="77777777" w:rsidR="00116789" w:rsidRPr="00AD5DBA" w:rsidRDefault="00116789" w:rsidP="0098023C">
            <w:pPr>
              <w:spacing w:after="0" w:line="276" w:lineRule="auto"/>
              <w:rPr>
                <w:rFonts w:ascii="Arial" w:hAnsi="Arial" w:cs="Arial"/>
                <w:b/>
              </w:rPr>
            </w:pPr>
            <w:r w:rsidRPr="007C445D">
              <w:rPr>
                <w:rFonts w:ascii="Arial" w:hAnsi="Arial" w:cs="Arial"/>
                <w:b/>
              </w:rPr>
              <w:t>Liczba obiektów dostosowanych do potrz</w:t>
            </w:r>
            <w:r>
              <w:rPr>
                <w:rFonts w:ascii="Arial" w:hAnsi="Arial" w:cs="Arial"/>
                <w:b/>
              </w:rPr>
              <w:t>eb osób z niepełnosprawnościami</w:t>
            </w:r>
          </w:p>
        </w:tc>
      </w:tr>
      <w:tr w:rsidR="00116789" w:rsidRPr="00AD5DBA" w14:paraId="3364C5E3" w14:textId="77777777" w:rsidTr="0098023C">
        <w:tc>
          <w:tcPr>
            <w:tcW w:w="2482" w:type="dxa"/>
          </w:tcPr>
          <w:p w14:paraId="7D50418F" w14:textId="77777777" w:rsidR="00116789" w:rsidRPr="00AD5DBA" w:rsidRDefault="00116789" w:rsidP="0098023C">
            <w:pPr>
              <w:spacing w:after="0" w:line="276" w:lineRule="auto"/>
              <w:rPr>
                <w:rFonts w:ascii="Arial" w:hAnsi="Arial" w:cs="Arial"/>
              </w:rPr>
            </w:pPr>
            <w:r w:rsidRPr="00AD5DBA">
              <w:rPr>
                <w:rFonts w:ascii="Arial" w:hAnsi="Arial" w:cs="Arial"/>
              </w:rPr>
              <w:t>Kod wskaźnika</w:t>
            </w:r>
          </w:p>
        </w:tc>
        <w:tc>
          <w:tcPr>
            <w:tcW w:w="7016" w:type="dxa"/>
          </w:tcPr>
          <w:p w14:paraId="0AEFFA5F" w14:textId="77777777" w:rsidR="00116789" w:rsidRPr="00AD5DBA" w:rsidRDefault="00116789" w:rsidP="0098023C">
            <w:pPr>
              <w:spacing w:after="0" w:line="276" w:lineRule="auto"/>
              <w:rPr>
                <w:rFonts w:ascii="Arial" w:hAnsi="Arial" w:cs="Arial"/>
              </w:rPr>
            </w:pPr>
            <w:r w:rsidRPr="00E219BE">
              <w:rPr>
                <w:rFonts w:ascii="Arial" w:hAnsi="Arial" w:cs="Arial"/>
              </w:rPr>
              <w:t>PL0CO02</w:t>
            </w:r>
          </w:p>
        </w:tc>
      </w:tr>
      <w:tr w:rsidR="00116789" w:rsidRPr="00AD5DBA" w14:paraId="79B9F815" w14:textId="77777777" w:rsidTr="0098023C">
        <w:tc>
          <w:tcPr>
            <w:tcW w:w="2482" w:type="dxa"/>
          </w:tcPr>
          <w:p w14:paraId="3C0851DC" w14:textId="77777777" w:rsidR="00116789" w:rsidRPr="00AD5DBA" w:rsidRDefault="00116789" w:rsidP="0098023C">
            <w:pPr>
              <w:spacing w:after="0" w:line="276" w:lineRule="auto"/>
              <w:rPr>
                <w:rFonts w:ascii="Arial" w:hAnsi="Arial" w:cs="Arial"/>
              </w:rPr>
            </w:pPr>
            <w:r w:rsidRPr="00AD5DBA">
              <w:rPr>
                <w:rFonts w:ascii="Arial" w:hAnsi="Arial" w:cs="Arial"/>
              </w:rPr>
              <w:t>Jednostka miary</w:t>
            </w:r>
          </w:p>
        </w:tc>
        <w:tc>
          <w:tcPr>
            <w:tcW w:w="7016" w:type="dxa"/>
          </w:tcPr>
          <w:p w14:paraId="263927D6" w14:textId="77777777" w:rsidR="00116789" w:rsidRPr="00AD5DBA" w:rsidRDefault="00116789" w:rsidP="0098023C">
            <w:pPr>
              <w:spacing w:after="0" w:line="276" w:lineRule="auto"/>
              <w:rPr>
                <w:rFonts w:ascii="Arial" w:hAnsi="Arial" w:cs="Arial"/>
              </w:rPr>
            </w:pPr>
            <w:r>
              <w:rPr>
                <w:rFonts w:ascii="Arial" w:hAnsi="Arial" w:cs="Arial"/>
              </w:rPr>
              <w:t>sztuki</w:t>
            </w:r>
          </w:p>
        </w:tc>
      </w:tr>
      <w:tr w:rsidR="00116789" w:rsidRPr="00AD5DBA" w14:paraId="72F271ED" w14:textId="77777777" w:rsidTr="0098023C">
        <w:tc>
          <w:tcPr>
            <w:tcW w:w="2482" w:type="dxa"/>
          </w:tcPr>
          <w:p w14:paraId="6E6F386F" w14:textId="77777777" w:rsidR="00116789" w:rsidRPr="00AD5DBA" w:rsidRDefault="00116789" w:rsidP="0098023C">
            <w:pPr>
              <w:spacing w:after="0" w:line="276" w:lineRule="auto"/>
              <w:rPr>
                <w:rFonts w:ascii="Arial" w:hAnsi="Arial" w:cs="Arial"/>
                <w:b/>
                <w:bCs/>
              </w:rPr>
            </w:pPr>
            <w:r w:rsidRPr="00AD5DBA">
              <w:rPr>
                <w:rFonts w:ascii="Arial" w:hAnsi="Arial" w:cs="Arial"/>
              </w:rPr>
              <w:t>Rodzaj wskaźnika</w:t>
            </w:r>
          </w:p>
        </w:tc>
        <w:tc>
          <w:tcPr>
            <w:tcW w:w="7016" w:type="dxa"/>
          </w:tcPr>
          <w:p w14:paraId="3BD4EF70" w14:textId="77777777" w:rsidR="00116789" w:rsidRPr="00AD5DBA" w:rsidRDefault="00116789" w:rsidP="0098023C">
            <w:pPr>
              <w:spacing w:after="0" w:line="276" w:lineRule="auto"/>
              <w:rPr>
                <w:rFonts w:ascii="Arial" w:hAnsi="Arial" w:cs="Arial"/>
              </w:rPr>
            </w:pPr>
            <w:r>
              <w:rPr>
                <w:rFonts w:ascii="Arial" w:hAnsi="Arial" w:cs="Arial"/>
              </w:rPr>
              <w:t>Produkt (obowiązkowy)</w:t>
            </w:r>
          </w:p>
        </w:tc>
      </w:tr>
      <w:tr w:rsidR="00116789" w:rsidRPr="00AD5DBA" w14:paraId="017ED9C2" w14:textId="77777777" w:rsidTr="0098023C">
        <w:tc>
          <w:tcPr>
            <w:tcW w:w="2482" w:type="dxa"/>
            <w:tcBorders>
              <w:bottom w:val="single" w:sz="4" w:space="0" w:color="auto"/>
            </w:tcBorders>
          </w:tcPr>
          <w:p w14:paraId="5A0993EC" w14:textId="77777777" w:rsidR="00116789" w:rsidRPr="00AD5DBA" w:rsidRDefault="00116789" w:rsidP="0098023C">
            <w:pPr>
              <w:spacing w:after="0" w:line="276" w:lineRule="auto"/>
              <w:rPr>
                <w:rFonts w:ascii="Arial" w:hAnsi="Arial" w:cs="Arial"/>
                <w:b/>
                <w:bCs/>
                <w:lang w:val="en-US"/>
              </w:rPr>
            </w:pPr>
            <w:r w:rsidRPr="00AD5DBA">
              <w:rPr>
                <w:rFonts w:ascii="Arial" w:hAnsi="Arial" w:cs="Arial"/>
              </w:rPr>
              <w:t>Definicja wskaźnika</w:t>
            </w:r>
          </w:p>
        </w:tc>
        <w:tc>
          <w:tcPr>
            <w:tcW w:w="7016" w:type="dxa"/>
            <w:tcBorders>
              <w:bottom w:val="single" w:sz="4" w:space="0" w:color="auto"/>
            </w:tcBorders>
          </w:tcPr>
          <w:p w14:paraId="3C7CA445" w14:textId="77777777" w:rsidR="00116789" w:rsidRDefault="00116789" w:rsidP="0098023C">
            <w:pPr>
              <w:pStyle w:val="Default"/>
              <w:spacing w:after="120" w:line="276" w:lineRule="auto"/>
              <w:rPr>
                <w:rFonts w:ascii="Arial" w:eastAsia="Times New Roman" w:hAnsi="Arial" w:cs="Arial"/>
                <w:color w:val="auto"/>
              </w:rPr>
            </w:pPr>
            <w:r w:rsidRPr="006F267B">
              <w:rPr>
                <w:rFonts w:ascii="Arial" w:eastAsia="Times New Roman" w:hAnsi="Arial" w:cs="Arial"/>
                <w:color w:val="auto"/>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14B6B540" w14:textId="77777777" w:rsidR="00116789" w:rsidRDefault="00116789" w:rsidP="0098023C">
            <w:pPr>
              <w:pStyle w:val="Default"/>
              <w:spacing w:after="120" w:line="276" w:lineRule="auto"/>
              <w:rPr>
                <w:rFonts w:ascii="Arial" w:eastAsia="Times New Roman" w:hAnsi="Arial" w:cs="Arial"/>
                <w:color w:val="auto"/>
              </w:rPr>
            </w:pPr>
            <w:r w:rsidRPr="006F267B">
              <w:rPr>
                <w:rFonts w:ascii="Arial" w:eastAsia="Times New Roman" w:hAnsi="Arial" w:cs="Arial"/>
                <w:color w:val="auto"/>
              </w:rPr>
              <w:t xml:space="preserve">Jako obiekty należy rozumieć konstrukcje połączone z gruntem w sposób trwały, wykonane z materiałów budowlanych i elementów składowych, będące wynikiem prac budowlanych (wg. def. PKOB). </w:t>
            </w:r>
          </w:p>
          <w:p w14:paraId="405404FC" w14:textId="77777777" w:rsidR="00116789" w:rsidRDefault="00116789" w:rsidP="0098023C">
            <w:pPr>
              <w:pStyle w:val="Default"/>
              <w:spacing w:after="120" w:line="276" w:lineRule="auto"/>
              <w:rPr>
                <w:rFonts w:ascii="Arial" w:eastAsia="Times New Roman" w:hAnsi="Arial" w:cs="Arial"/>
                <w:color w:val="auto"/>
              </w:rPr>
            </w:pPr>
            <w:r w:rsidRPr="006F267B">
              <w:rPr>
                <w:rFonts w:ascii="Arial" w:eastAsia="Times New Roman" w:hAnsi="Arial" w:cs="Arial"/>
                <w:color w:val="auto"/>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724FFBE1" w14:textId="77777777" w:rsidR="00116789" w:rsidRPr="00AD5DBA" w:rsidRDefault="00116789" w:rsidP="0098023C">
            <w:pPr>
              <w:pStyle w:val="Default"/>
              <w:spacing w:line="276" w:lineRule="auto"/>
              <w:rPr>
                <w:rFonts w:ascii="Arial" w:eastAsia="Times New Roman" w:hAnsi="Arial" w:cs="Arial"/>
                <w:color w:val="auto"/>
              </w:rPr>
            </w:pPr>
            <w:r w:rsidRPr="006F267B">
              <w:rPr>
                <w:rFonts w:ascii="Arial" w:eastAsia="Times New Roman" w:hAnsi="Arial" w:cs="Arial"/>
                <w:color w:val="auto"/>
              </w:rPr>
              <w:t>Wskaźnik mierzony w momencie rozliczenia wydatku związanego z wyposażeniem obiektów w rozwiązania służące osobom z niepełnosprawnościami w ramach danego projektu.</w:t>
            </w:r>
          </w:p>
        </w:tc>
      </w:tr>
    </w:tbl>
    <w:p w14:paraId="7A74940E" w14:textId="77777777" w:rsidR="00116789" w:rsidRDefault="00116789" w:rsidP="00116789">
      <w:pPr>
        <w:spacing w:after="0" w:line="276" w:lineRule="auto"/>
        <w:rPr>
          <w:rFonts w:ascii="Arial" w:hAnsi="Arial" w:cs="Aria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AD5DBA" w14:paraId="30ED491E" w14:textId="77777777" w:rsidTr="0098023C">
        <w:tc>
          <w:tcPr>
            <w:tcW w:w="2482" w:type="dxa"/>
          </w:tcPr>
          <w:p w14:paraId="6560E036" w14:textId="77777777" w:rsidR="00116789" w:rsidRPr="00AD5DBA" w:rsidRDefault="00116789" w:rsidP="0098023C">
            <w:pPr>
              <w:spacing w:after="0" w:line="276" w:lineRule="auto"/>
              <w:rPr>
                <w:rFonts w:ascii="Arial" w:hAnsi="Arial" w:cs="Arial"/>
                <w:b/>
              </w:rPr>
            </w:pPr>
            <w:r w:rsidRPr="00AD5DBA">
              <w:rPr>
                <w:rFonts w:ascii="Arial" w:hAnsi="Arial" w:cs="Arial"/>
              </w:rPr>
              <w:t>Nazwa wskaźnika</w:t>
            </w:r>
          </w:p>
        </w:tc>
        <w:tc>
          <w:tcPr>
            <w:tcW w:w="7016" w:type="dxa"/>
          </w:tcPr>
          <w:p w14:paraId="5086580D" w14:textId="77777777" w:rsidR="00116789" w:rsidRPr="00D6610B" w:rsidRDefault="00116789" w:rsidP="0098023C">
            <w:pPr>
              <w:spacing w:after="0" w:line="276" w:lineRule="auto"/>
              <w:rPr>
                <w:rFonts w:ascii="Arial" w:hAnsi="Arial" w:cs="Arial"/>
                <w:b/>
              </w:rPr>
            </w:pPr>
            <w:r w:rsidRPr="00D6610B">
              <w:rPr>
                <w:rFonts w:ascii="Arial" w:hAnsi="Arial" w:cs="Arial"/>
                <w:b/>
              </w:rPr>
              <w:t>Liczba osób z niepełnosprawnościami objętych wsparciem</w:t>
            </w:r>
          </w:p>
          <w:p w14:paraId="4CECBBCB" w14:textId="77777777" w:rsidR="00116789" w:rsidRPr="00AD5DBA" w:rsidRDefault="00116789" w:rsidP="0098023C">
            <w:pPr>
              <w:spacing w:after="0" w:line="276" w:lineRule="auto"/>
              <w:rPr>
                <w:rFonts w:ascii="Arial" w:hAnsi="Arial" w:cs="Arial"/>
                <w:b/>
              </w:rPr>
            </w:pPr>
            <w:r w:rsidRPr="00D6610B">
              <w:rPr>
                <w:rFonts w:ascii="Arial" w:hAnsi="Arial" w:cs="Arial"/>
                <w:b/>
              </w:rPr>
              <w:t>w programie</w:t>
            </w:r>
          </w:p>
        </w:tc>
      </w:tr>
      <w:tr w:rsidR="00116789" w:rsidRPr="00AD5DBA" w14:paraId="03344A18" w14:textId="77777777" w:rsidTr="0098023C">
        <w:tc>
          <w:tcPr>
            <w:tcW w:w="2482" w:type="dxa"/>
          </w:tcPr>
          <w:p w14:paraId="1A1ACCBB" w14:textId="77777777" w:rsidR="00116789" w:rsidRPr="00AD5DBA" w:rsidRDefault="00116789" w:rsidP="0098023C">
            <w:pPr>
              <w:spacing w:after="0" w:line="276" w:lineRule="auto"/>
              <w:rPr>
                <w:rFonts w:ascii="Arial" w:hAnsi="Arial" w:cs="Arial"/>
              </w:rPr>
            </w:pPr>
            <w:r w:rsidRPr="00AD5DBA">
              <w:rPr>
                <w:rFonts w:ascii="Arial" w:hAnsi="Arial" w:cs="Arial"/>
              </w:rPr>
              <w:t>Kod wskaźnika</w:t>
            </w:r>
          </w:p>
        </w:tc>
        <w:tc>
          <w:tcPr>
            <w:tcW w:w="7016" w:type="dxa"/>
          </w:tcPr>
          <w:p w14:paraId="112CEAB1" w14:textId="77777777" w:rsidR="00116789" w:rsidRPr="00AD5DBA" w:rsidRDefault="00116789" w:rsidP="0098023C">
            <w:pPr>
              <w:spacing w:after="0" w:line="276" w:lineRule="auto"/>
              <w:rPr>
                <w:rFonts w:ascii="Arial" w:hAnsi="Arial" w:cs="Arial"/>
              </w:rPr>
            </w:pPr>
            <w:r w:rsidRPr="00D6610B">
              <w:rPr>
                <w:rFonts w:ascii="Arial" w:hAnsi="Arial" w:cs="Arial"/>
              </w:rPr>
              <w:t>EECO12</w:t>
            </w:r>
          </w:p>
        </w:tc>
      </w:tr>
      <w:tr w:rsidR="00116789" w:rsidRPr="00AD5DBA" w14:paraId="43DACC35" w14:textId="77777777" w:rsidTr="0098023C">
        <w:tc>
          <w:tcPr>
            <w:tcW w:w="2482" w:type="dxa"/>
          </w:tcPr>
          <w:p w14:paraId="080B1A44" w14:textId="77777777" w:rsidR="00116789" w:rsidRPr="00AD5DBA" w:rsidRDefault="00116789" w:rsidP="0098023C">
            <w:pPr>
              <w:spacing w:after="0" w:line="276" w:lineRule="auto"/>
              <w:rPr>
                <w:rFonts w:ascii="Arial" w:hAnsi="Arial" w:cs="Arial"/>
              </w:rPr>
            </w:pPr>
            <w:r w:rsidRPr="00AD5DBA">
              <w:rPr>
                <w:rFonts w:ascii="Arial" w:hAnsi="Arial" w:cs="Arial"/>
              </w:rPr>
              <w:lastRenderedPageBreak/>
              <w:t>Jednostka miary</w:t>
            </w:r>
          </w:p>
        </w:tc>
        <w:tc>
          <w:tcPr>
            <w:tcW w:w="7016" w:type="dxa"/>
          </w:tcPr>
          <w:p w14:paraId="2CFB683E" w14:textId="77777777" w:rsidR="00116789" w:rsidRPr="00AD5DBA" w:rsidRDefault="00116789" w:rsidP="0098023C">
            <w:pPr>
              <w:spacing w:after="0" w:line="276" w:lineRule="auto"/>
              <w:rPr>
                <w:rFonts w:ascii="Arial" w:hAnsi="Arial" w:cs="Arial"/>
              </w:rPr>
            </w:pPr>
            <w:r>
              <w:rPr>
                <w:rFonts w:ascii="Arial" w:hAnsi="Arial" w:cs="Arial"/>
              </w:rPr>
              <w:t>o</w:t>
            </w:r>
            <w:r w:rsidRPr="00D6610B">
              <w:rPr>
                <w:rFonts w:ascii="Arial" w:hAnsi="Arial" w:cs="Arial"/>
              </w:rPr>
              <w:t>soby</w:t>
            </w:r>
          </w:p>
        </w:tc>
      </w:tr>
      <w:tr w:rsidR="00116789" w:rsidRPr="00AD5DBA" w14:paraId="153EEDB5" w14:textId="77777777" w:rsidTr="0098023C">
        <w:tc>
          <w:tcPr>
            <w:tcW w:w="2482" w:type="dxa"/>
          </w:tcPr>
          <w:p w14:paraId="3BD8F8F7" w14:textId="77777777" w:rsidR="00116789" w:rsidRPr="00AD5DBA" w:rsidRDefault="00116789" w:rsidP="0098023C">
            <w:pPr>
              <w:spacing w:after="0" w:line="276" w:lineRule="auto"/>
              <w:rPr>
                <w:rFonts w:ascii="Arial" w:hAnsi="Arial" w:cs="Arial"/>
                <w:b/>
                <w:bCs/>
              </w:rPr>
            </w:pPr>
            <w:r w:rsidRPr="00AD5DBA">
              <w:rPr>
                <w:rFonts w:ascii="Arial" w:hAnsi="Arial" w:cs="Arial"/>
              </w:rPr>
              <w:t>Rodzaj wskaźnika</w:t>
            </w:r>
          </w:p>
        </w:tc>
        <w:tc>
          <w:tcPr>
            <w:tcW w:w="7016" w:type="dxa"/>
          </w:tcPr>
          <w:p w14:paraId="0DD3E683" w14:textId="77777777" w:rsidR="00116789" w:rsidRPr="00AD5DBA" w:rsidRDefault="00116789" w:rsidP="0098023C">
            <w:pPr>
              <w:spacing w:after="0" w:line="276" w:lineRule="auto"/>
              <w:rPr>
                <w:rFonts w:ascii="Arial" w:hAnsi="Arial" w:cs="Arial"/>
              </w:rPr>
            </w:pPr>
            <w:r w:rsidRPr="00D6610B">
              <w:rPr>
                <w:rFonts w:ascii="Arial" w:hAnsi="Arial" w:cs="Arial"/>
              </w:rPr>
              <w:t>Produkt (obowiązkowy)</w:t>
            </w:r>
          </w:p>
        </w:tc>
      </w:tr>
      <w:tr w:rsidR="00116789" w:rsidRPr="00AD5DBA" w14:paraId="131B838E" w14:textId="77777777" w:rsidTr="0098023C">
        <w:tc>
          <w:tcPr>
            <w:tcW w:w="2482" w:type="dxa"/>
            <w:tcBorders>
              <w:bottom w:val="single" w:sz="4" w:space="0" w:color="auto"/>
            </w:tcBorders>
          </w:tcPr>
          <w:p w14:paraId="2A32027C" w14:textId="77777777" w:rsidR="00116789" w:rsidRPr="00AD5DBA" w:rsidRDefault="00116789" w:rsidP="0098023C">
            <w:pPr>
              <w:spacing w:after="0" w:line="276" w:lineRule="auto"/>
              <w:rPr>
                <w:rFonts w:ascii="Arial" w:hAnsi="Arial" w:cs="Arial"/>
                <w:b/>
                <w:bCs/>
                <w:lang w:val="en-US"/>
              </w:rPr>
            </w:pPr>
            <w:r w:rsidRPr="00AD5DBA">
              <w:rPr>
                <w:rFonts w:ascii="Arial" w:hAnsi="Arial" w:cs="Arial"/>
              </w:rPr>
              <w:t>Definicja wskaźnika</w:t>
            </w:r>
          </w:p>
        </w:tc>
        <w:tc>
          <w:tcPr>
            <w:tcW w:w="7016" w:type="dxa"/>
            <w:tcBorders>
              <w:bottom w:val="single" w:sz="4" w:space="0" w:color="auto"/>
            </w:tcBorders>
          </w:tcPr>
          <w:p w14:paraId="5B961EB2"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Za osoby z niepełnosprawnościami uznaje się osoby</w:t>
            </w:r>
          </w:p>
          <w:p w14:paraId="29246FBA"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niepełnosprawne w świetle przepisów ustawy z dnia 27 sierpnia</w:t>
            </w:r>
          </w:p>
          <w:p w14:paraId="75DEFCF9"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1997 r. o rehabilitacji zawodowej i społecznej oraz zatrudnianiu</w:t>
            </w:r>
          </w:p>
          <w:p w14:paraId="069BC476"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osób niepełnosprawnych, a także osoby z zaburzeniami</w:t>
            </w:r>
          </w:p>
          <w:p w14:paraId="20CC9AD7"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psychicznymi, o których mowa w ustawie z dnia 19 sierpnia</w:t>
            </w:r>
          </w:p>
          <w:p w14:paraId="645CF7E1"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1994 r. o ochronie zdrowia psychicznego tj. osoby z</w:t>
            </w:r>
          </w:p>
          <w:p w14:paraId="5D9E6168"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odpowiednim orzeczeniem lub innym dokumentem</w:t>
            </w:r>
          </w:p>
          <w:p w14:paraId="200BB77D" w14:textId="77777777" w:rsidR="00116789" w:rsidRDefault="00116789" w:rsidP="0098023C">
            <w:pPr>
              <w:pStyle w:val="Default"/>
              <w:spacing w:after="120" w:line="276" w:lineRule="auto"/>
              <w:rPr>
                <w:rFonts w:ascii="Arial" w:eastAsia="Times New Roman" w:hAnsi="Arial" w:cs="Arial"/>
                <w:color w:val="auto"/>
              </w:rPr>
            </w:pPr>
            <w:r w:rsidRPr="00D6610B">
              <w:rPr>
                <w:rFonts w:ascii="Arial" w:eastAsia="Times New Roman" w:hAnsi="Arial" w:cs="Arial"/>
                <w:color w:val="auto"/>
              </w:rPr>
              <w:t>poświadczający</w:t>
            </w:r>
            <w:r>
              <w:rPr>
                <w:rFonts w:ascii="Arial" w:eastAsia="Times New Roman" w:hAnsi="Arial" w:cs="Arial"/>
                <w:color w:val="auto"/>
              </w:rPr>
              <w:t>m stan zdrowia.</w:t>
            </w:r>
          </w:p>
          <w:p w14:paraId="7C8AEEAE" w14:textId="77777777" w:rsidR="00116789" w:rsidRDefault="00116789" w:rsidP="0098023C">
            <w:pPr>
              <w:pStyle w:val="Default"/>
              <w:spacing w:after="120" w:line="276" w:lineRule="auto"/>
              <w:rPr>
                <w:rFonts w:ascii="Arial" w:eastAsia="Times New Roman" w:hAnsi="Arial" w:cs="Arial"/>
                <w:color w:val="auto"/>
              </w:rPr>
            </w:pPr>
            <w:r w:rsidRPr="006022A1">
              <w:rPr>
                <w:rFonts w:ascii="Arial" w:eastAsia="Times New Roman" w:hAnsi="Arial" w:cs="Arial"/>
                <w:color w:val="auto"/>
              </w:rPr>
              <w:t>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78F372DB"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Przynależność do grupy osób z niepełnosprawnościami</w:t>
            </w:r>
          </w:p>
          <w:p w14:paraId="2E8A4042"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określana jest w momencie rozpoczęcia udziału w projekcie, tj.</w:t>
            </w:r>
          </w:p>
          <w:p w14:paraId="08CFF1D5"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w chwili rozpoczęcia udziału w pierwszej formie wsparcia w</w:t>
            </w:r>
          </w:p>
          <w:p w14:paraId="2C7D214B" w14:textId="77777777" w:rsidR="00116789" w:rsidRPr="00D6610B" w:rsidRDefault="00116789" w:rsidP="0098023C">
            <w:pPr>
              <w:pStyle w:val="Default"/>
              <w:spacing w:after="120" w:line="276" w:lineRule="auto"/>
              <w:rPr>
                <w:rFonts w:ascii="Arial" w:eastAsia="Times New Roman" w:hAnsi="Arial" w:cs="Arial"/>
                <w:color w:val="auto"/>
              </w:rPr>
            </w:pPr>
            <w:r w:rsidRPr="00D6610B">
              <w:rPr>
                <w:rFonts w:ascii="Arial" w:eastAsia="Times New Roman" w:hAnsi="Arial" w:cs="Arial"/>
                <w:color w:val="auto"/>
              </w:rPr>
              <w:t>projekcie.</w:t>
            </w:r>
          </w:p>
          <w:p w14:paraId="5772F477"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W przypadku, gdy niepełnosprawność jest kryterium</w:t>
            </w:r>
          </w:p>
          <w:p w14:paraId="7019583D"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umożliwiającym udział w danej interwencji (np. grupa docelowa</w:t>
            </w:r>
          </w:p>
          <w:p w14:paraId="175B024A"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wskazana została we wniosku o dofinansowanie, kryteriach</w:t>
            </w:r>
          </w:p>
          <w:p w14:paraId="19739A8A"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wyboru projektu lub dokumentach programowych), należy dane</w:t>
            </w:r>
          </w:p>
          <w:p w14:paraId="02FC68D1"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pozyskiwać bezpośrednio od wszystkich jej uczestników. W</w:t>
            </w:r>
          </w:p>
          <w:p w14:paraId="284DD4BF"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pozostałych przypadkach dane osobowe dot. tej cechy nie</w:t>
            </w:r>
          </w:p>
          <w:p w14:paraId="4CE76D6B"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muszą być zbierane od poszczególnych uczestników. Wskaźnik</w:t>
            </w:r>
          </w:p>
          <w:p w14:paraId="655D7E08"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należy jednak monitorować, nawet w przypadku, gdy</w:t>
            </w:r>
          </w:p>
          <w:p w14:paraId="4EB8E2C8"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powiązane z nim dane osobowe nie są zbierane od</w:t>
            </w:r>
          </w:p>
          <w:p w14:paraId="25E0DF62"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uczestników. Beneficjent stosuje wtedy szacunki. Najlepiej, by</w:t>
            </w:r>
          </w:p>
          <w:p w14:paraId="3EE68C71"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szacunki dotyczące uczestników z niepełnosprawnościami w</w:t>
            </w:r>
          </w:p>
          <w:p w14:paraId="2DA69CB9"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ogólnej liczbie uczestników w podziale na płeć były uzyskiwane</w:t>
            </w:r>
          </w:p>
          <w:p w14:paraId="6BD73E98"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za pomocą metod, które można statystycznie uzasadnić. Jeśli</w:t>
            </w:r>
          </w:p>
          <w:p w14:paraId="3B8941CF"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nie jest to możliwe, należy wykorzystać tzw. wiarygodne</w:t>
            </w:r>
          </w:p>
          <w:p w14:paraId="1BAE6DF4"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szacunki (różne metody szacowania opisano w załączniku do</w:t>
            </w:r>
          </w:p>
          <w:p w14:paraId="0DBCF59F"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Wytycznych monitorowania). Wybraną metodę szacowania</w:t>
            </w:r>
          </w:p>
          <w:p w14:paraId="25278F48"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należy udokumentować. Uwaga: w danym projekcie może być</w:t>
            </w:r>
          </w:p>
          <w:p w14:paraId="79B091AC"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stosowana wyłącznie jedna metoda monitorowania tego</w:t>
            </w:r>
          </w:p>
          <w:p w14:paraId="05D16F7F"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wskaźnika tj. szacowanie lub zbieranie danych osobowych dot.</w:t>
            </w:r>
          </w:p>
          <w:p w14:paraId="4EAEFFED" w14:textId="77777777" w:rsidR="00116789" w:rsidRPr="00D6610B" w:rsidRDefault="00116789" w:rsidP="0098023C">
            <w:pPr>
              <w:pStyle w:val="Default"/>
              <w:spacing w:after="120" w:line="276" w:lineRule="auto"/>
              <w:rPr>
                <w:rFonts w:ascii="Arial" w:eastAsia="Times New Roman" w:hAnsi="Arial" w:cs="Arial"/>
                <w:color w:val="auto"/>
              </w:rPr>
            </w:pPr>
            <w:r w:rsidRPr="00D6610B">
              <w:rPr>
                <w:rFonts w:ascii="Arial" w:eastAsia="Times New Roman" w:hAnsi="Arial" w:cs="Arial"/>
                <w:color w:val="auto"/>
              </w:rPr>
              <w:t>tego wskaźnika od uczestników.</w:t>
            </w:r>
          </w:p>
          <w:p w14:paraId="2A9D080E"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Zasady dotyczące możliwości wykorzystania wiarygodnych</w:t>
            </w:r>
          </w:p>
          <w:p w14:paraId="654ADC92" w14:textId="77777777" w:rsidR="00116789" w:rsidRPr="00D6610B"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szacunków przez beneficjentów w danym naborze określane są</w:t>
            </w:r>
          </w:p>
          <w:p w14:paraId="03FCC4EE" w14:textId="77777777" w:rsidR="00116789" w:rsidRPr="00AD5DBA" w:rsidRDefault="00116789" w:rsidP="0098023C">
            <w:pPr>
              <w:pStyle w:val="Default"/>
              <w:spacing w:line="276" w:lineRule="auto"/>
              <w:rPr>
                <w:rFonts w:ascii="Arial" w:eastAsia="Times New Roman" w:hAnsi="Arial" w:cs="Arial"/>
                <w:color w:val="auto"/>
              </w:rPr>
            </w:pPr>
            <w:r w:rsidRPr="00D6610B">
              <w:rPr>
                <w:rFonts w:ascii="Arial" w:eastAsia="Times New Roman" w:hAnsi="Arial" w:cs="Arial"/>
                <w:color w:val="auto"/>
              </w:rPr>
              <w:t>przez właściwą dla programu Instytucję Zarządzającą.</w:t>
            </w:r>
          </w:p>
        </w:tc>
      </w:tr>
    </w:tbl>
    <w:p w14:paraId="21928EB1" w14:textId="77777777" w:rsidR="00116789" w:rsidRDefault="00116789" w:rsidP="00116789">
      <w:pPr>
        <w:spacing w:after="0" w:line="276" w:lineRule="auto"/>
        <w:rPr>
          <w:rFonts w:ascii="Arial" w:hAnsi="Arial" w:cs="Aria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AD5DBA" w14:paraId="217C2228" w14:textId="77777777" w:rsidTr="0098023C">
        <w:tc>
          <w:tcPr>
            <w:tcW w:w="2482" w:type="dxa"/>
          </w:tcPr>
          <w:p w14:paraId="0E78E74F" w14:textId="77777777" w:rsidR="00116789" w:rsidRPr="00AD5DBA" w:rsidRDefault="00116789" w:rsidP="0098023C">
            <w:pPr>
              <w:spacing w:after="0" w:line="276" w:lineRule="auto"/>
              <w:rPr>
                <w:rFonts w:ascii="Arial" w:hAnsi="Arial" w:cs="Arial"/>
                <w:b/>
              </w:rPr>
            </w:pPr>
            <w:r w:rsidRPr="00AD5DBA">
              <w:rPr>
                <w:rFonts w:ascii="Arial" w:hAnsi="Arial" w:cs="Arial"/>
              </w:rPr>
              <w:lastRenderedPageBreak/>
              <w:t>Nazwa wskaźnika</w:t>
            </w:r>
          </w:p>
        </w:tc>
        <w:tc>
          <w:tcPr>
            <w:tcW w:w="7016" w:type="dxa"/>
          </w:tcPr>
          <w:p w14:paraId="4F4E6E5B" w14:textId="77777777" w:rsidR="00116789" w:rsidRPr="007E11ED" w:rsidRDefault="00116789" w:rsidP="0098023C">
            <w:pPr>
              <w:spacing w:after="0" w:line="276" w:lineRule="auto"/>
              <w:rPr>
                <w:rFonts w:ascii="Arial" w:hAnsi="Arial" w:cs="Arial"/>
                <w:b/>
              </w:rPr>
            </w:pPr>
            <w:r w:rsidRPr="007E11ED">
              <w:rPr>
                <w:rFonts w:ascii="Arial" w:hAnsi="Arial" w:cs="Arial"/>
                <w:b/>
              </w:rPr>
              <w:t>Liczba osób z krajów trzecich objętych wsparciem w</w:t>
            </w:r>
          </w:p>
          <w:p w14:paraId="0EEC7CCB" w14:textId="77777777" w:rsidR="00116789" w:rsidRPr="00AD5DBA" w:rsidRDefault="00116789" w:rsidP="0098023C">
            <w:pPr>
              <w:spacing w:after="0" w:line="276" w:lineRule="auto"/>
              <w:rPr>
                <w:rFonts w:ascii="Arial" w:hAnsi="Arial" w:cs="Arial"/>
                <w:b/>
              </w:rPr>
            </w:pPr>
            <w:r w:rsidRPr="007E11ED">
              <w:rPr>
                <w:rFonts w:ascii="Arial" w:hAnsi="Arial" w:cs="Arial"/>
                <w:b/>
              </w:rPr>
              <w:t>programie</w:t>
            </w:r>
          </w:p>
        </w:tc>
      </w:tr>
      <w:tr w:rsidR="00116789" w:rsidRPr="00AD5DBA" w14:paraId="3C47B32E" w14:textId="77777777" w:rsidTr="0098023C">
        <w:tc>
          <w:tcPr>
            <w:tcW w:w="2482" w:type="dxa"/>
          </w:tcPr>
          <w:p w14:paraId="32372B07" w14:textId="77777777" w:rsidR="00116789" w:rsidRPr="00AD5DBA" w:rsidRDefault="00116789" w:rsidP="0098023C">
            <w:pPr>
              <w:spacing w:after="0" w:line="276" w:lineRule="auto"/>
              <w:rPr>
                <w:rFonts w:ascii="Arial" w:hAnsi="Arial" w:cs="Arial"/>
              </w:rPr>
            </w:pPr>
            <w:r w:rsidRPr="00AD5DBA">
              <w:rPr>
                <w:rFonts w:ascii="Arial" w:hAnsi="Arial" w:cs="Arial"/>
              </w:rPr>
              <w:t>Kod wskaźnika</w:t>
            </w:r>
          </w:p>
        </w:tc>
        <w:tc>
          <w:tcPr>
            <w:tcW w:w="7016" w:type="dxa"/>
          </w:tcPr>
          <w:p w14:paraId="097A84DC" w14:textId="77777777" w:rsidR="00116789" w:rsidRPr="00AD5DBA" w:rsidRDefault="00116789" w:rsidP="0098023C">
            <w:pPr>
              <w:spacing w:after="0" w:line="276" w:lineRule="auto"/>
              <w:rPr>
                <w:rFonts w:ascii="Arial" w:hAnsi="Arial" w:cs="Arial"/>
              </w:rPr>
            </w:pPr>
            <w:r w:rsidRPr="007E11ED">
              <w:rPr>
                <w:rFonts w:ascii="Arial" w:hAnsi="Arial" w:cs="Arial"/>
              </w:rPr>
              <w:t>EECO13</w:t>
            </w:r>
          </w:p>
        </w:tc>
      </w:tr>
      <w:tr w:rsidR="00116789" w:rsidRPr="00AD5DBA" w14:paraId="07DFBE20" w14:textId="77777777" w:rsidTr="0098023C">
        <w:tc>
          <w:tcPr>
            <w:tcW w:w="2482" w:type="dxa"/>
          </w:tcPr>
          <w:p w14:paraId="25B1BB96" w14:textId="77777777" w:rsidR="00116789" w:rsidRPr="00AD5DBA" w:rsidRDefault="00116789" w:rsidP="0098023C">
            <w:pPr>
              <w:spacing w:after="0" w:line="276" w:lineRule="auto"/>
              <w:rPr>
                <w:rFonts w:ascii="Arial" w:hAnsi="Arial" w:cs="Arial"/>
              </w:rPr>
            </w:pPr>
            <w:r w:rsidRPr="00AD5DBA">
              <w:rPr>
                <w:rFonts w:ascii="Arial" w:hAnsi="Arial" w:cs="Arial"/>
              </w:rPr>
              <w:t>Jednostka miary</w:t>
            </w:r>
          </w:p>
        </w:tc>
        <w:tc>
          <w:tcPr>
            <w:tcW w:w="7016" w:type="dxa"/>
          </w:tcPr>
          <w:p w14:paraId="2E763519" w14:textId="77777777" w:rsidR="00116789" w:rsidRPr="00AD5DBA" w:rsidRDefault="00116789" w:rsidP="0098023C">
            <w:pPr>
              <w:spacing w:after="0" w:line="276" w:lineRule="auto"/>
              <w:rPr>
                <w:rFonts w:ascii="Arial" w:hAnsi="Arial" w:cs="Arial"/>
              </w:rPr>
            </w:pPr>
            <w:r w:rsidRPr="007E11ED">
              <w:rPr>
                <w:rFonts w:ascii="Arial" w:hAnsi="Arial" w:cs="Arial"/>
              </w:rPr>
              <w:t>osoby</w:t>
            </w:r>
          </w:p>
        </w:tc>
      </w:tr>
      <w:tr w:rsidR="00116789" w:rsidRPr="00AD5DBA" w14:paraId="45B8A1FC" w14:textId="77777777" w:rsidTr="0098023C">
        <w:tc>
          <w:tcPr>
            <w:tcW w:w="2482" w:type="dxa"/>
          </w:tcPr>
          <w:p w14:paraId="2D8D9463" w14:textId="77777777" w:rsidR="00116789" w:rsidRPr="00AD5DBA" w:rsidRDefault="00116789" w:rsidP="0098023C">
            <w:pPr>
              <w:spacing w:after="0" w:line="276" w:lineRule="auto"/>
              <w:rPr>
                <w:rFonts w:ascii="Arial" w:hAnsi="Arial" w:cs="Arial"/>
                <w:b/>
                <w:bCs/>
              </w:rPr>
            </w:pPr>
            <w:r w:rsidRPr="00AD5DBA">
              <w:rPr>
                <w:rFonts w:ascii="Arial" w:hAnsi="Arial" w:cs="Arial"/>
              </w:rPr>
              <w:t>Rodzaj wskaźnika</w:t>
            </w:r>
          </w:p>
        </w:tc>
        <w:tc>
          <w:tcPr>
            <w:tcW w:w="7016" w:type="dxa"/>
          </w:tcPr>
          <w:p w14:paraId="2B826DBC" w14:textId="77777777" w:rsidR="00116789" w:rsidRPr="00AD5DBA" w:rsidRDefault="00116789" w:rsidP="0098023C">
            <w:pPr>
              <w:spacing w:after="0" w:line="276" w:lineRule="auto"/>
              <w:rPr>
                <w:rFonts w:ascii="Arial" w:hAnsi="Arial" w:cs="Arial"/>
              </w:rPr>
            </w:pPr>
            <w:r w:rsidRPr="007E11ED">
              <w:rPr>
                <w:rFonts w:ascii="Arial" w:hAnsi="Arial" w:cs="Arial"/>
              </w:rPr>
              <w:t>Produkt (obowiązkowy</w:t>
            </w:r>
            <w:r>
              <w:rPr>
                <w:rFonts w:ascii="Arial" w:hAnsi="Arial" w:cs="Arial"/>
              </w:rPr>
              <w:t>)</w:t>
            </w:r>
          </w:p>
        </w:tc>
      </w:tr>
      <w:tr w:rsidR="00116789" w:rsidRPr="00AD5DBA" w14:paraId="23BBE8DD" w14:textId="77777777" w:rsidTr="0098023C">
        <w:tc>
          <w:tcPr>
            <w:tcW w:w="2482" w:type="dxa"/>
            <w:tcBorders>
              <w:bottom w:val="single" w:sz="4" w:space="0" w:color="auto"/>
            </w:tcBorders>
          </w:tcPr>
          <w:p w14:paraId="572B0E79" w14:textId="77777777" w:rsidR="00116789" w:rsidRPr="00AD5DBA" w:rsidRDefault="00116789" w:rsidP="0098023C">
            <w:pPr>
              <w:spacing w:after="0" w:line="276" w:lineRule="auto"/>
              <w:rPr>
                <w:rFonts w:ascii="Arial" w:hAnsi="Arial" w:cs="Arial"/>
                <w:b/>
                <w:bCs/>
                <w:lang w:val="en-US"/>
              </w:rPr>
            </w:pPr>
            <w:r w:rsidRPr="00AD5DBA">
              <w:rPr>
                <w:rFonts w:ascii="Arial" w:hAnsi="Arial" w:cs="Arial"/>
              </w:rPr>
              <w:t>Definicja wskaźnika</w:t>
            </w:r>
          </w:p>
        </w:tc>
        <w:tc>
          <w:tcPr>
            <w:tcW w:w="7016" w:type="dxa"/>
            <w:tcBorders>
              <w:bottom w:val="single" w:sz="4" w:space="0" w:color="auto"/>
            </w:tcBorders>
          </w:tcPr>
          <w:p w14:paraId="29D70E34"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Osoby, które są obywatelami krajów spoza UE. Do wskaźnika</w:t>
            </w:r>
          </w:p>
          <w:p w14:paraId="3A4896FD"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wlicza się też bezpaństwowców zgodnie z Konwencją o statusie</w:t>
            </w:r>
          </w:p>
          <w:p w14:paraId="0DD5474C"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bezpaństwowców z 1954 r. i osoby bez ustalonego</w:t>
            </w:r>
          </w:p>
          <w:p w14:paraId="4A1CEADA" w14:textId="77777777" w:rsidR="00116789" w:rsidRPr="007E11ED"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obywatelstwa.</w:t>
            </w:r>
          </w:p>
          <w:p w14:paraId="526A8888"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Przynależność do grupy osób z krajów trzecich określana jest w</w:t>
            </w:r>
          </w:p>
          <w:p w14:paraId="5C04B35A"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momencie rozpoczęcia udziału w projekcie, tj. w chwili</w:t>
            </w:r>
          </w:p>
          <w:p w14:paraId="3B617DC1" w14:textId="77777777" w:rsidR="00116789" w:rsidRPr="007E11ED"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rozpoczęcia udziału w pierwszej formie wsparcia w projekcie.</w:t>
            </w:r>
          </w:p>
          <w:p w14:paraId="26222AD5"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 przypadku, gdy obywatelstwo państw trzecich jest kryterium</w:t>
            </w:r>
          </w:p>
          <w:p w14:paraId="07D1FF6E"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umożliwiającym udział w danej interwencji (np. grupa docelowa</w:t>
            </w:r>
          </w:p>
          <w:p w14:paraId="1E40CE78"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wskazana została we wniosku o dofinansowanie, kryteriach</w:t>
            </w:r>
          </w:p>
          <w:p w14:paraId="373D8B37"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wyboru projektu lub dokumentach programowych), należy dane</w:t>
            </w:r>
          </w:p>
          <w:p w14:paraId="4F128A9B"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pozyskiwać bezpośrednio od wszystkich jej uczestników. W</w:t>
            </w:r>
          </w:p>
          <w:p w14:paraId="155C3D0B"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pozostałych przypadkach dane osobowe dot. tej cechy nie</w:t>
            </w:r>
          </w:p>
          <w:p w14:paraId="0E9E9595"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muszą być zbierane od poszczególnych uczestników. Wskaźnik</w:t>
            </w:r>
          </w:p>
          <w:p w14:paraId="74DD2CA6"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należy jednak monitorować, nawet w przypadku, gdy</w:t>
            </w:r>
          </w:p>
          <w:p w14:paraId="6406CCFF"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powiązane z nim dane osobowe nie są zbierane od</w:t>
            </w:r>
          </w:p>
          <w:p w14:paraId="73F333AA"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uczestników. Beneficjent stosuje wtedy szacunki. Najlepiej, by</w:t>
            </w:r>
          </w:p>
          <w:p w14:paraId="54120993"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szacunki dotyczące uczestników z krajów trzecich w ogólnej</w:t>
            </w:r>
          </w:p>
          <w:p w14:paraId="53064051"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liczbie uczestników w podziale na płeć były uzyskiwane za</w:t>
            </w:r>
          </w:p>
          <w:p w14:paraId="31DE3D31"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pomocą metod, które można statystycznie uzasadnić. Jeśli nie</w:t>
            </w:r>
          </w:p>
          <w:p w14:paraId="35DE4B81"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jest to możliwe, należy wykorzystać tzw. wiarygodne szacunki</w:t>
            </w:r>
          </w:p>
          <w:p w14:paraId="2C037160"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(różne metody szacowania opisano w załączniku do</w:t>
            </w:r>
          </w:p>
          <w:p w14:paraId="1B213DBA"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Wytycznych). Wybraną metodę szacowania należy</w:t>
            </w:r>
          </w:p>
          <w:p w14:paraId="6549D7D8"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udokumentować. Uwaga: w danym projekcie może być</w:t>
            </w:r>
          </w:p>
          <w:p w14:paraId="5CEA5A0D"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stosowana wyłącznie jedna metoda monitorowania tego</w:t>
            </w:r>
          </w:p>
          <w:p w14:paraId="258D83BC"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wskaźnika tj. szacowanie lub zbieranie danych osobowych dot.</w:t>
            </w:r>
          </w:p>
          <w:p w14:paraId="41038310" w14:textId="77777777" w:rsidR="00116789" w:rsidRPr="007E11ED"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tego wskaźnika od uczestników.</w:t>
            </w:r>
          </w:p>
          <w:p w14:paraId="3EC7C664"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Zasady dotyczące możliwości wykorzystania wiarygodnych</w:t>
            </w:r>
          </w:p>
          <w:p w14:paraId="1112D268"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szacunków przez beneficjentów w danym naborze określane są</w:t>
            </w:r>
          </w:p>
          <w:p w14:paraId="1A1E9EB9" w14:textId="77777777" w:rsidR="00116789" w:rsidRPr="00AD5DBA"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przez właściwą dla programu Instytucję Zarządzającą.</w:t>
            </w:r>
          </w:p>
        </w:tc>
      </w:tr>
    </w:tbl>
    <w:p w14:paraId="7AE12EF6" w14:textId="77777777" w:rsidR="00116789" w:rsidRDefault="00116789" w:rsidP="00116789">
      <w:pPr>
        <w:spacing w:after="0" w:line="276" w:lineRule="auto"/>
        <w:rPr>
          <w:rFonts w:ascii="Arial" w:hAnsi="Arial" w:cs="Aria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AD5DBA" w14:paraId="276C4B37" w14:textId="77777777" w:rsidTr="0098023C">
        <w:tc>
          <w:tcPr>
            <w:tcW w:w="2482" w:type="dxa"/>
          </w:tcPr>
          <w:p w14:paraId="2BD39AEA" w14:textId="77777777" w:rsidR="00116789" w:rsidRPr="00AD5DBA" w:rsidRDefault="00116789" w:rsidP="0098023C">
            <w:pPr>
              <w:spacing w:after="0" w:line="276" w:lineRule="auto"/>
              <w:rPr>
                <w:rFonts w:ascii="Arial" w:hAnsi="Arial" w:cs="Arial"/>
                <w:b/>
              </w:rPr>
            </w:pPr>
            <w:r w:rsidRPr="00AD5DBA">
              <w:rPr>
                <w:rFonts w:ascii="Arial" w:hAnsi="Arial" w:cs="Arial"/>
              </w:rPr>
              <w:t>Nazwa wskaźnika</w:t>
            </w:r>
          </w:p>
        </w:tc>
        <w:tc>
          <w:tcPr>
            <w:tcW w:w="7016" w:type="dxa"/>
          </w:tcPr>
          <w:p w14:paraId="6FEACD1C" w14:textId="77777777" w:rsidR="00116789" w:rsidRPr="007E11ED" w:rsidRDefault="00116789" w:rsidP="0098023C">
            <w:pPr>
              <w:spacing w:after="0" w:line="276" w:lineRule="auto"/>
              <w:rPr>
                <w:rFonts w:ascii="Arial" w:hAnsi="Arial" w:cs="Arial"/>
                <w:b/>
              </w:rPr>
            </w:pPr>
            <w:r w:rsidRPr="007E11ED">
              <w:rPr>
                <w:rFonts w:ascii="Arial" w:hAnsi="Arial" w:cs="Arial"/>
                <w:b/>
              </w:rPr>
              <w:t>Liczba osób obcego pochodzenia objętych wsparciem w</w:t>
            </w:r>
          </w:p>
          <w:p w14:paraId="1DCB9DAA" w14:textId="77777777" w:rsidR="00116789" w:rsidRPr="00AD5DBA" w:rsidRDefault="00116789" w:rsidP="0098023C">
            <w:pPr>
              <w:spacing w:after="0" w:line="276" w:lineRule="auto"/>
              <w:rPr>
                <w:rFonts w:ascii="Arial" w:hAnsi="Arial" w:cs="Arial"/>
                <w:b/>
              </w:rPr>
            </w:pPr>
            <w:r w:rsidRPr="007E11ED">
              <w:rPr>
                <w:rFonts w:ascii="Arial" w:hAnsi="Arial" w:cs="Arial"/>
                <w:b/>
              </w:rPr>
              <w:t>programie</w:t>
            </w:r>
          </w:p>
        </w:tc>
      </w:tr>
      <w:tr w:rsidR="00116789" w:rsidRPr="00AD5DBA" w14:paraId="4494E38C" w14:textId="77777777" w:rsidTr="0098023C">
        <w:tc>
          <w:tcPr>
            <w:tcW w:w="2482" w:type="dxa"/>
          </w:tcPr>
          <w:p w14:paraId="008E4943" w14:textId="77777777" w:rsidR="00116789" w:rsidRPr="00AD5DBA" w:rsidRDefault="00116789" w:rsidP="0098023C">
            <w:pPr>
              <w:spacing w:after="0" w:line="276" w:lineRule="auto"/>
              <w:rPr>
                <w:rFonts w:ascii="Arial" w:hAnsi="Arial" w:cs="Arial"/>
              </w:rPr>
            </w:pPr>
            <w:r w:rsidRPr="00AD5DBA">
              <w:rPr>
                <w:rFonts w:ascii="Arial" w:hAnsi="Arial" w:cs="Arial"/>
              </w:rPr>
              <w:t>Kod wskaźnika</w:t>
            </w:r>
          </w:p>
        </w:tc>
        <w:tc>
          <w:tcPr>
            <w:tcW w:w="7016" w:type="dxa"/>
          </w:tcPr>
          <w:p w14:paraId="6D9D3F5E" w14:textId="77777777" w:rsidR="00116789" w:rsidRPr="00AD5DBA" w:rsidRDefault="00116789" w:rsidP="0098023C">
            <w:pPr>
              <w:spacing w:after="0" w:line="276" w:lineRule="auto"/>
              <w:rPr>
                <w:rFonts w:ascii="Arial" w:hAnsi="Arial" w:cs="Arial"/>
              </w:rPr>
            </w:pPr>
            <w:r w:rsidRPr="007E11ED">
              <w:rPr>
                <w:rFonts w:ascii="Arial" w:hAnsi="Arial" w:cs="Arial"/>
              </w:rPr>
              <w:t>EECO14</w:t>
            </w:r>
          </w:p>
        </w:tc>
      </w:tr>
      <w:tr w:rsidR="00116789" w:rsidRPr="00AD5DBA" w14:paraId="63AEF283" w14:textId="77777777" w:rsidTr="0098023C">
        <w:tc>
          <w:tcPr>
            <w:tcW w:w="2482" w:type="dxa"/>
          </w:tcPr>
          <w:p w14:paraId="1EEA548B" w14:textId="77777777" w:rsidR="00116789" w:rsidRPr="00AD5DBA" w:rsidRDefault="00116789" w:rsidP="0098023C">
            <w:pPr>
              <w:spacing w:after="0" w:line="276" w:lineRule="auto"/>
              <w:rPr>
                <w:rFonts w:ascii="Arial" w:hAnsi="Arial" w:cs="Arial"/>
              </w:rPr>
            </w:pPr>
            <w:r w:rsidRPr="00AD5DBA">
              <w:rPr>
                <w:rFonts w:ascii="Arial" w:hAnsi="Arial" w:cs="Arial"/>
              </w:rPr>
              <w:t>Jednostka miary</w:t>
            </w:r>
          </w:p>
        </w:tc>
        <w:tc>
          <w:tcPr>
            <w:tcW w:w="7016" w:type="dxa"/>
          </w:tcPr>
          <w:p w14:paraId="1EBA1471" w14:textId="77777777" w:rsidR="00116789" w:rsidRPr="00AD5DBA" w:rsidRDefault="00116789" w:rsidP="0098023C">
            <w:pPr>
              <w:spacing w:after="0" w:line="276" w:lineRule="auto"/>
              <w:rPr>
                <w:rFonts w:ascii="Arial" w:hAnsi="Arial" w:cs="Arial"/>
              </w:rPr>
            </w:pPr>
            <w:r w:rsidRPr="007E11ED">
              <w:rPr>
                <w:rFonts w:ascii="Arial" w:hAnsi="Arial" w:cs="Arial"/>
              </w:rPr>
              <w:t>osoby</w:t>
            </w:r>
          </w:p>
        </w:tc>
      </w:tr>
      <w:tr w:rsidR="00116789" w:rsidRPr="00AD5DBA" w14:paraId="51A854AE" w14:textId="77777777" w:rsidTr="0098023C">
        <w:tc>
          <w:tcPr>
            <w:tcW w:w="2482" w:type="dxa"/>
          </w:tcPr>
          <w:p w14:paraId="499A8606" w14:textId="77777777" w:rsidR="00116789" w:rsidRPr="00AD5DBA" w:rsidRDefault="00116789" w:rsidP="0098023C">
            <w:pPr>
              <w:spacing w:after="0" w:line="276" w:lineRule="auto"/>
              <w:rPr>
                <w:rFonts w:ascii="Arial" w:hAnsi="Arial" w:cs="Arial"/>
                <w:b/>
                <w:bCs/>
              </w:rPr>
            </w:pPr>
            <w:r w:rsidRPr="00AD5DBA">
              <w:rPr>
                <w:rFonts w:ascii="Arial" w:hAnsi="Arial" w:cs="Arial"/>
              </w:rPr>
              <w:t>Rodzaj wskaźnika</w:t>
            </w:r>
          </w:p>
        </w:tc>
        <w:tc>
          <w:tcPr>
            <w:tcW w:w="7016" w:type="dxa"/>
          </w:tcPr>
          <w:p w14:paraId="48146660" w14:textId="77777777" w:rsidR="00116789" w:rsidRPr="00AD5DBA" w:rsidRDefault="00116789" w:rsidP="0098023C">
            <w:pPr>
              <w:spacing w:after="0" w:line="276" w:lineRule="auto"/>
              <w:rPr>
                <w:rFonts w:ascii="Arial" w:hAnsi="Arial" w:cs="Arial"/>
              </w:rPr>
            </w:pPr>
            <w:r w:rsidRPr="007E11ED">
              <w:rPr>
                <w:rFonts w:ascii="Arial" w:hAnsi="Arial" w:cs="Arial"/>
              </w:rPr>
              <w:t>Produkt (obowiązkow</w:t>
            </w:r>
            <w:r>
              <w:rPr>
                <w:rFonts w:ascii="Arial" w:hAnsi="Arial" w:cs="Arial"/>
              </w:rPr>
              <w:t>y)</w:t>
            </w:r>
          </w:p>
        </w:tc>
      </w:tr>
      <w:tr w:rsidR="00116789" w:rsidRPr="00AD5DBA" w14:paraId="7A5BD68E" w14:textId="77777777" w:rsidTr="0098023C">
        <w:tc>
          <w:tcPr>
            <w:tcW w:w="2482" w:type="dxa"/>
            <w:tcBorders>
              <w:bottom w:val="single" w:sz="4" w:space="0" w:color="auto"/>
            </w:tcBorders>
          </w:tcPr>
          <w:p w14:paraId="41C56EF4" w14:textId="77777777" w:rsidR="00116789" w:rsidRPr="00AD5DBA" w:rsidRDefault="00116789" w:rsidP="0098023C">
            <w:pPr>
              <w:spacing w:after="0" w:line="276" w:lineRule="auto"/>
              <w:rPr>
                <w:rFonts w:ascii="Arial" w:hAnsi="Arial" w:cs="Arial"/>
                <w:b/>
                <w:bCs/>
                <w:lang w:val="en-US"/>
              </w:rPr>
            </w:pPr>
            <w:r w:rsidRPr="00AD5DBA">
              <w:rPr>
                <w:rFonts w:ascii="Arial" w:hAnsi="Arial" w:cs="Arial"/>
              </w:rPr>
              <w:t>Definicja wskaźnika</w:t>
            </w:r>
          </w:p>
        </w:tc>
        <w:tc>
          <w:tcPr>
            <w:tcW w:w="7016" w:type="dxa"/>
            <w:tcBorders>
              <w:bottom w:val="single" w:sz="4" w:space="0" w:color="auto"/>
            </w:tcBorders>
          </w:tcPr>
          <w:p w14:paraId="4E3E5504"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Osoby obcego pochodzenia to cudzoziemcy - każda osoba,</w:t>
            </w:r>
          </w:p>
          <w:p w14:paraId="48505424"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która nie posiada polskiego obywatelstwa, bez względu na fakt</w:t>
            </w:r>
          </w:p>
          <w:p w14:paraId="4CB8D32D" w14:textId="77777777" w:rsidR="00116789"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posiadania lub nie obywatelstwa (obywatelstw) innych krajów.</w:t>
            </w:r>
          </w:p>
          <w:p w14:paraId="698A46FA"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Wskaźnik nie obejmuje osób należących do mniejszości,</w:t>
            </w:r>
          </w:p>
          <w:p w14:paraId="78D1D8A8"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których udział w projektach monitorowany jest wskaźnikiem</w:t>
            </w:r>
          </w:p>
          <w:p w14:paraId="25719E31" w14:textId="77777777" w:rsidR="00116789" w:rsidRPr="006022A1" w:rsidRDefault="00116789" w:rsidP="0098023C">
            <w:pPr>
              <w:pStyle w:val="Default"/>
              <w:spacing w:line="276" w:lineRule="auto"/>
              <w:rPr>
                <w:rFonts w:ascii="Arial" w:eastAsia="Times New Roman" w:hAnsi="Arial" w:cs="Arial"/>
                <w:i/>
                <w:color w:val="auto"/>
              </w:rPr>
            </w:pPr>
            <w:r w:rsidRPr="006022A1">
              <w:rPr>
                <w:rFonts w:ascii="Arial" w:eastAsia="Times New Roman" w:hAnsi="Arial" w:cs="Arial"/>
                <w:i/>
                <w:color w:val="auto"/>
              </w:rPr>
              <w:t>liczba osób należących do mniejszości, w tym społeczności</w:t>
            </w:r>
          </w:p>
          <w:p w14:paraId="12CE8CB4" w14:textId="77777777" w:rsidR="00116789" w:rsidRPr="006022A1" w:rsidRDefault="00116789" w:rsidP="0098023C">
            <w:pPr>
              <w:pStyle w:val="Default"/>
              <w:spacing w:line="276" w:lineRule="auto"/>
              <w:rPr>
                <w:rFonts w:ascii="Arial" w:eastAsia="Times New Roman" w:hAnsi="Arial" w:cs="Arial"/>
                <w:i/>
                <w:color w:val="auto"/>
              </w:rPr>
            </w:pPr>
            <w:r w:rsidRPr="006022A1">
              <w:rPr>
                <w:rFonts w:ascii="Arial" w:eastAsia="Times New Roman" w:hAnsi="Arial" w:cs="Arial"/>
                <w:i/>
                <w:color w:val="auto"/>
              </w:rPr>
              <w:t>marginalizowanych takich jak Romowie, objętych wsparciem w</w:t>
            </w:r>
          </w:p>
          <w:p w14:paraId="18F89322" w14:textId="77777777" w:rsidR="00116789" w:rsidRPr="007E11ED" w:rsidRDefault="00116789" w:rsidP="0098023C">
            <w:pPr>
              <w:pStyle w:val="Default"/>
              <w:spacing w:after="120" w:line="276" w:lineRule="auto"/>
              <w:rPr>
                <w:rFonts w:ascii="Arial" w:eastAsia="Times New Roman" w:hAnsi="Arial" w:cs="Arial"/>
                <w:color w:val="auto"/>
              </w:rPr>
            </w:pPr>
            <w:r w:rsidRPr="006022A1">
              <w:rPr>
                <w:rFonts w:ascii="Arial" w:eastAsia="Times New Roman" w:hAnsi="Arial" w:cs="Arial"/>
                <w:i/>
                <w:color w:val="auto"/>
              </w:rPr>
              <w:lastRenderedPageBreak/>
              <w:t>programie</w:t>
            </w:r>
            <w:r w:rsidRPr="007E11ED">
              <w:rPr>
                <w:rFonts w:ascii="Arial" w:eastAsia="Times New Roman" w:hAnsi="Arial" w:cs="Arial"/>
                <w:color w:val="auto"/>
              </w:rPr>
              <w:t>.</w:t>
            </w:r>
          </w:p>
          <w:p w14:paraId="13314C9B"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Przynależność do grupy osób obcego pochodzenia określana</w:t>
            </w:r>
          </w:p>
          <w:p w14:paraId="65549433"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jest w momencie rozpoczęcia udziału w projekcie, tj. w chwili</w:t>
            </w:r>
          </w:p>
          <w:p w14:paraId="78C643B6" w14:textId="77777777" w:rsidR="00116789" w:rsidRPr="007E11ED"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rozpoczęcia udziału w pierwszej formie wsparcia w projekcie.</w:t>
            </w:r>
          </w:p>
          <w:p w14:paraId="69209F7D"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 przypadku, gdy fakt bycia cudzoziemcem (osobą obcego</w:t>
            </w:r>
          </w:p>
          <w:p w14:paraId="239380B6"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pochodzenia) jest kryterium umożliwiającym udział w danej</w:t>
            </w:r>
          </w:p>
          <w:p w14:paraId="6CBD9B15"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interwencji (np. grupa docelowa wskazana została we wniosku</w:t>
            </w:r>
          </w:p>
          <w:p w14:paraId="40F37415"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o dofinansowanie, kryteriach wyboru projektu lub dokumentach</w:t>
            </w:r>
          </w:p>
          <w:p w14:paraId="56B9226B"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programowych), należy dane pozyskiwać bezpośrednio od</w:t>
            </w:r>
          </w:p>
          <w:p w14:paraId="176A4614"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wszystkich jej uczestników. W pozostałych przypadkach dane</w:t>
            </w:r>
          </w:p>
          <w:p w14:paraId="630F339F"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osobowe dot. tej cechy nie muszą być zbierane od</w:t>
            </w:r>
          </w:p>
          <w:p w14:paraId="593C4A1B"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poszczególnych uczestników. Wskaźnik należy jednak</w:t>
            </w:r>
          </w:p>
          <w:p w14:paraId="78F3C47F"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monitorować, nawet w przypadku, gdy powiązane z nim dane</w:t>
            </w:r>
          </w:p>
          <w:p w14:paraId="3AC64269"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osobowe nie są zbierane od uczestników. Beneficjent stosuje</w:t>
            </w:r>
          </w:p>
          <w:p w14:paraId="62EE7CCD"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wtedy szacunki. Najlepiej, by szacunki dotyczące uczestników</w:t>
            </w:r>
          </w:p>
          <w:p w14:paraId="7236A953"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obcego pochodzenia w ogólnej liczbie uczestników w podziale</w:t>
            </w:r>
          </w:p>
          <w:p w14:paraId="360AC1B9"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na płeć były uzyskiwane za pomocą metod, które można</w:t>
            </w:r>
          </w:p>
          <w:p w14:paraId="55B6B7B0"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statystycznie uzasadnić. Jeśli nie jest to możliwe, należy</w:t>
            </w:r>
          </w:p>
          <w:p w14:paraId="5DB1C0D7"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wykorzystać tzw. wiarygodne szacunki (różne metody</w:t>
            </w:r>
          </w:p>
          <w:p w14:paraId="073FD326"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szacowania opisano w załączniku do Wytycznych). Wybraną</w:t>
            </w:r>
          </w:p>
          <w:p w14:paraId="36940085"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metodę szacowania należy udokumentować. Uwaga: w danym</w:t>
            </w:r>
          </w:p>
          <w:p w14:paraId="66E4AC21"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projekcie może być stosowana wyłącznie jedna metoda</w:t>
            </w:r>
          </w:p>
          <w:p w14:paraId="6DAC6892"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monitorowania tego wskaźnika tj. szacowanie lub zbieranie</w:t>
            </w:r>
          </w:p>
          <w:p w14:paraId="0A34892D" w14:textId="77777777" w:rsidR="00116789" w:rsidRPr="007E11ED"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danych osobowych dot. tego wskaźnika od uczestników.</w:t>
            </w:r>
          </w:p>
          <w:p w14:paraId="1C7F38A0"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Informacje dodatkowe: Wskaźnik będzie obejmował zawsze</w:t>
            </w:r>
          </w:p>
          <w:p w14:paraId="57AC0B38" w14:textId="77777777" w:rsidR="00116789" w:rsidRPr="00992D63" w:rsidRDefault="00116789" w:rsidP="0098023C">
            <w:pPr>
              <w:pStyle w:val="Default"/>
              <w:spacing w:line="276" w:lineRule="auto"/>
              <w:rPr>
                <w:rFonts w:ascii="Arial" w:eastAsia="Times New Roman" w:hAnsi="Arial" w:cs="Arial"/>
                <w:i/>
                <w:color w:val="auto"/>
              </w:rPr>
            </w:pPr>
            <w:r w:rsidRPr="007E11ED">
              <w:rPr>
                <w:rFonts w:ascii="Arial" w:eastAsia="Times New Roman" w:hAnsi="Arial" w:cs="Arial"/>
                <w:color w:val="auto"/>
              </w:rPr>
              <w:t xml:space="preserve">osoby z krajów trzecich, zliczane we wskaźniku </w:t>
            </w:r>
            <w:r w:rsidRPr="00992D63">
              <w:rPr>
                <w:rFonts w:ascii="Arial" w:eastAsia="Times New Roman" w:hAnsi="Arial" w:cs="Arial"/>
                <w:i/>
                <w:color w:val="auto"/>
              </w:rPr>
              <w:t>liczba osób z</w:t>
            </w:r>
          </w:p>
          <w:p w14:paraId="7E374CEA" w14:textId="77777777" w:rsidR="00116789" w:rsidRPr="007E11ED" w:rsidRDefault="00116789" w:rsidP="0098023C">
            <w:pPr>
              <w:pStyle w:val="Default"/>
              <w:spacing w:after="120" w:line="276" w:lineRule="auto"/>
              <w:rPr>
                <w:rFonts w:ascii="Arial" w:eastAsia="Times New Roman" w:hAnsi="Arial" w:cs="Arial"/>
                <w:color w:val="auto"/>
              </w:rPr>
            </w:pPr>
            <w:r w:rsidRPr="00992D63">
              <w:rPr>
                <w:rFonts w:ascii="Arial" w:eastAsia="Times New Roman" w:hAnsi="Arial" w:cs="Arial"/>
                <w:i/>
                <w:color w:val="auto"/>
              </w:rPr>
              <w:t>krajów trzecich objętych wsparciem w programie</w:t>
            </w:r>
            <w:r w:rsidRPr="007E11ED">
              <w:rPr>
                <w:rFonts w:ascii="Arial" w:eastAsia="Times New Roman" w:hAnsi="Arial" w:cs="Arial"/>
                <w:color w:val="auto"/>
              </w:rPr>
              <w:t>.</w:t>
            </w:r>
          </w:p>
          <w:p w14:paraId="2A8EAA97"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Zasady dotyczące możliwości wykorzystania wiarygodnych</w:t>
            </w:r>
          </w:p>
          <w:p w14:paraId="3E3326D1"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szacunków przez beneficjentów w danym naborze określane są</w:t>
            </w:r>
          </w:p>
          <w:p w14:paraId="4B64F019" w14:textId="77777777" w:rsidR="00116789" w:rsidRPr="00AD5DBA"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przez właściwą dla programu Instytucję Zarządzającą</w:t>
            </w:r>
            <w:r>
              <w:rPr>
                <w:rFonts w:ascii="Arial" w:eastAsia="Times New Roman" w:hAnsi="Arial" w:cs="Arial"/>
                <w:color w:val="auto"/>
              </w:rPr>
              <w:t>.</w:t>
            </w:r>
          </w:p>
        </w:tc>
      </w:tr>
    </w:tbl>
    <w:p w14:paraId="3042FFDF" w14:textId="77777777" w:rsidR="00116789" w:rsidRDefault="00116789" w:rsidP="00116789">
      <w:pPr>
        <w:spacing w:after="0" w:line="276" w:lineRule="auto"/>
        <w:rPr>
          <w:rFonts w:ascii="Arial" w:hAnsi="Arial" w:cs="Aria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AD5DBA" w14:paraId="2568E347" w14:textId="77777777" w:rsidTr="0098023C">
        <w:tc>
          <w:tcPr>
            <w:tcW w:w="2482" w:type="dxa"/>
          </w:tcPr>
          <w:p w14:paraId="155ED246" w14:textId="77777777" w:rsidR="00116789" w:rsidRPr="00AD5DBA" w:rsidRDefault="00116789" w:rsidP="0098023C">
            <w:pPr>
              <w:spacing w:after="0" w:line="276" w:lineRule="auto"/>
              <w:rPr>
                <w:rFonts w:ascii="Arial" w:hAnsi="Arial" w:cs="Arial"/>
                <w:b/>
              </w:rPr>
            </w:pPr>
            <w:r w:rsidRPr="00AD5DBA">
              <w:rPr>
                <w:rFonts w:ascii="Arial" w:hAnsi="Arial" w:cs="Arial"/>
              </w:rPr>
              <w:t>Nazwa wskaźnika</w:t>
            </w:r>
          </w:p>
        </w:tc>
        <w:tc>
          <w:tcPr>
            <w:tcW w:w="7016" w:type="dxa"/>
          </w:tcPr>
          <w:p w14:paraId="71B58D1C" w14:textId="77777777" w:rsidR="00116789" w:rsidRPr="007E11ED" w:rsidRDefault="00116789" w:rsidP="0098023C">
            <w:pPr>
              <w:spacing w:after="0" w:line="276" w:lineRule="auto"/>
              <w:rPr>
                <w:rFonts w:ascii="Arial" w:hAnsi="Arial" w:cs="Arial"/>
                <w:b/>
              </w:rPr>
            </w:pPr>
            <w:r w:rsidRPr="007E11ED">
              <w:rPr>
                <w:rFonts w:ascii="Arial" w:hAnsi="Arial" w:cs="Arial"/>
                <w:b/>
              </w:rPr>
              <w:t>Liczba osób należących do mniejszości, w tym</w:t>
            </w:r>
          </w:p>
          <w:p w14:paraId="5CF36887" w14:textId="77777777" w:rsidR="00116789" w:rsidRPr="007E11ED" w:rsidRDefault="00116789" w:rsidP="0098023C">
            <w:pPr>
              <w:spacing w:after="0" w:line="276" w:lineRule="auto"/>
              <w:rPr>
                <w:rFonts w:ascii="Arial" w:hAnsi="Arial" w:cs="Arial"/>
                <w:b/>
              </w:rPr>
            </w:pPr>
            <w:r w:rsidRPr="007E11ED">
              <w:rPr>
                <w:rFonts w:ascii="Arial" w:hAnsi="Arial" w:cs="Arial"/>
                <w:b/>
              </w:rPr>
              <w:t>społeczności marginalizowanych takich jak Romowie,</w:t>
            </w:r>
          </w:p>
          <w:p w14:paraId="00FDD88A" w14:textId="77777777" w:rsidR="00116789" w:rsidRPr="00AD5DBA" w:rsidRDefault="00116789" w:rsidP="0098023C">
            <w:pPr>
              <w:spacing w:after="0" w:line="276" w:lineRule="auto"/>
              <w:rPr>
                <w:rFonts w:ascii="Arial" w:hAnsi="Arial" w:cs="Arial"/>
                <w:b/>
              </w:rPr>
            </w:pPr>
            <w:r w:rsidRPr="007E11ED">
              <w:rPr>
                <w:rFonts w:ascii="Arial" w:hAnsi="Arial" w:cs="Arial"/>
                <w:b/>
              </w:rPr>
              <w:t>objętych wsparciem w programie</w:t>
            </w:r>
          </w:p>
        </w:tc>
      </w:tr>
      <w:tr w:rsidR="00116789" w:rsidRPr="00AD5DBA" w14:paraId="51FD01EA" w14:textId="77777777" w:rsidTr="0098023C">
        <w:tc>
          <w:tcPr>
            <w:tcW w:w="2482" w:type="dxa"/>
          </w:tcPr>
          <w:p w14:paraId="43E3D6A9" w14:textId="77777777" w:rsidR="00116789" w:rsidRPr="00AD5DBA" w:rsidRDefault="00116789" w:rsidP="0098023C">
            <w:pPr>
              <w:spacing w:after="0" w:line="276" w:lineRule="auto"/>
              <w:rPr>
                <w:rFonts w:ascii="Arial" w:hAnsi="Arial" w:cs="Arial"/>
              </w:rPr>
            </w:pPr>
            <w:r w:rsidRPr="00AD5DBA">
              <w:rPr>
                <w:rFonts w:ascii="Arial" w:hAnsi="Arial" w:cs="Arial"/>
              </w:rPr>
              <w:t>Kod wskaźnika</w:t>
            </w:r>
          </w:p>
        </w:tc>
        <w:tc>
          <w:tcPr>
            <w:tcW w:w="7016" w:type="dxa"/>
          </w:tcPr>
          <w:p w14:paraId="16AEFBC2" w14:textId="77777777" w:rsidR="00116789" w:rsidRPr="00AD5DBA" w:rsidRDefault="00116789" w:rsidP="0098023C">
            <w:pPr>
              <w:spacing w:after="0" w:line="276" w:lineRule="auto"/>
              <w:rPr>
                <w:rFonts w:ascii="Arial" w:hAnsi="Arial" w:cs="Arial"/>
              </w:rPr>
            </w:pPr>
            <w:r w:rsidRPr="007E11ED">
              <w:rPr>
                <w:rFonts w:ascii="Arial" w:hAnsi="Arial" w:cs="Arial"/>
              </w:rPr>
              <w:t>EECO15</w:t>
            </w:r>
          </w:p>
        </w:tc>
      </w:tr>
      <w:tr w:rsidR="00116789" w:rsidRPr="00AD5DBA" w14:paraId="1F2AD799" w14:textId="77777777" w:rsidTr="0098023C">
        <w:tc>
          <w:tcPr>
            <w:tcW w:w="2482" w:type="dxa"/>
          </w:tcPr>
          <w:p w14:paraId="723F4FF0" w14:textId="77777777" w:rsidR="00116789" w:rsidRPr="00AD5DBA" w:rsidRDefault="00116789" w:rsidP="0098023C">
            <w:pPr>
              <w:spacing w:after="0" w:line="276" w:lineRule="auto"/>
              <w:rPr>
                <w:rFonts w:ascii="Arial" w:hAnsi="Arial" w:cs="Arial"/>
              </w:rPr>
            </w:pPr>
            <w:r w:rsidRPr="00AD5DBA">
              <w:rPr>
                <w:rFonts w:ascii="Arial" w:hAnsi="Arial" w:cs="Arial"/>
              </w:rPr>
              <w:t>Jednostka miary</w:t>
            </w:r>
          </w:p>
        </w:tc>
        <w:tc>
          <w:tcPr>
            <w:tcW w:w="7016" w:type="dxa"/>
          </w:tcPr>
          <w:p w14:paraId="01EA938A" w14:textId="77777777" w:rsidR="00116789" w:rsidRPr="00AD5DBA" w:rsidRDefault="00116789" w:rsidP="0098023C">
            <w:pPr>
              <w:spacing w:after="0" w:line="276" w:lineRule="auto"/>
              <w:rPr>
                <w:rFonts w:ascii="Arial" w:hAnsi="Arial" w:cs="Arial"/>
              </w:rPr>
            </w:pPr>
            <w:r w:rsidRPr="007E11ED">
              <w:rPr>
                <w:rFonts w:ascii="Arial" w:hAnsi="Arial" w:cs="Arial"/>
              </w:rPr>
              <w:t>osoby</w:t>
            </w:r>
          </w:p>
        </w:tc>
      </w:tr>
      <w:tr w:rsidR="00116789" w:rsidRPr="00AD5DBA" w14:paraId="1E622780" w14:textId="77777777" w:rsidTr="0098023C">
        <w:tc>
          <w:tcPr>
            <w:tcW w:w="2482" w:type="dxa"/>
          </w:tcPr>
          <w:p w14:paraId="499DC07B" w14:textId="77777777" w:rsidR="00116789" w:rsidRPr="00AD5DBA" w:rsidRDefault="00116789" w:rsidP="0098023C">
            <w:pPr>
              <w:spacing w:after="0" w:line="276" w:lineRule="auto"/>
              <w:rPr>
                <w:rFonts w:ascii="Arial" w:hAnsi="Arial" w:cs="Arial"/>
                <w:b/>
                <w:bCs/>
              </w:rPr>
            </w:pPr>
            <w:r w:rsidRPr="00AD5DBA">
              <w:rPr>
                <w:rFonts w:ascii="Arial" w:hAnsi="Arial" w:cs="Arial"/>
              </w:rPr>
              <w:t>Rodzaj wskaźnika</w:t>
            </w:r>
          </w:p>
        </w:tc>
        <w:tc>
          <w:tcPr>
            <w:tcW w:w="7016" w:type="dxa"/>
          </w:tcPr>
          <w:p w14:paraId="43EE0C7E" w14:textId="77777777" w:rsidR="00116789" w:rsidRPr="00AD5DBA" w:rsidRDefault="00116789" w:rsidP="0098023C">
            <w:pPr>
              <w:spacing w:after="0" w:line="276" w:lineRule="auto"/>
              <w:rPr>
                <w:rFonts w:ascii="Arial" w:hAnsi="Arial" w:cs="Arial"/>
              </w:rPr>
            </w:pPr>
            <w:r w:rsidRPr="007E11ED">
              <w:rPr>
                <w:rFonts w:ascii="Arial" w:hAnsi="Arial" w:cs="Arial"/>
              </w:rPr>
              <w:t>Produkt (obowiązkowy</w:t>
            </w:r>
            <w:r>
              <w:rPr>
                <w:rFonts w:ascii="Arial" w:hAnsi="Arial" w:cs="Arial"/>
              </w:rPr>
              <w:t>)</w:t>
            </w:r>
          </w:p>
        </w:tc>
      </w:tr>
      <w:tr w:rsidR="00116789" w:rsidRPr="00AD5DBA" w14:paraId="74D2BE33" w14:textId="77777777" w:rsidTr="0098023C">
        <w:tc>
          <w:tcPr>
            <w:tcW w:w="2482" w:type="dxa"/>
            <w:tcBorders>
              <w:bottom w:val="single" w:sz="4" w:space="0" w:color="auto"/>
            </w:tcBorders>
          </w:tcPr>
          <w:p w14:paraId="3692184A" w14:textId="77777777" w:rsidR="00116789" w:rsidRPr="00AD5DBA" w:rsidRDefault="00116789" w:rsidP="0098023C">
            <w:pPr>
              <w:spacing w:after="0" w:line="276" w:lineRule="auto"/>
              <w:rPr>
                <w:rFonts w:ascii="Arial" w:hAnsi="Arial" w:cs="Arial"/>
                <w:b/>
                <w:bCs/>
                <w:lang w:val="en-US"/>
              </w:rPr>
            </w:pPr>
            <w:r w:rsidRPr="00AD5DBA">
              <w:rPr>
                <w:rFonts w:ascii="Arial" w:hAnsi="Arial" w:cs="Arial"/>
              </w:rPr>
              <w:t>Definicja wskaźnika</w:t>
            </w:r>
          </w:p>
        </w:tc>
        <w:tc>
          <w:tcPr>
            <w:tcW w:w="7016" w:type="dxa"/>
            <w:tcBorders>
              <w:bottom w:val="single" w:sz="4" w:space="0" w:color="auto"/>
            </w:tcBorders>
          </w:tcPr>
          <w:p w14:paraId="1DBAB0F7"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Wskaźnik obejmuje osoby należące do mniejszości</w:t>
            </w:r>
          </w:p>
          <w:p w14:paraId="1E23C4A8" w14:textId="77777777" w:rsidR="00116789" w:rsidRPr="007E11ED"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narodowych i etnicznych bi</w:t>
            </w:r>
            <w:r>
              <w:rPr>
                <w:rFonts w:ascii="Arial" w:eastAsia="Times New Roman" w:hAnsi="Arial" w:cs="Arial"/>
                <w:color w:val="auto"/>
              </w:rPr>
              <w:t>orące udział w projektach EFS+.</w:t>
            </w:r>
          </w:p>
          <w:p w14:paraId="5D3C1B19"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Zgodnie z prawem krajowym mniejszości narodowe to</w:t>
            </w:r>
          </w:p>
          <w:p w14:paraId="65E88584"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mniejszość: białoruska, czeska, litewska, niemiecka,</w:t>
            </w:r>
          </w:p>
          <w:p w14:paraId="24570753"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ormiańska, rosyjska, słowacka, ukraińska, żydowska.</w:t>
            </w:r>
          </w:p>
          <w:p w14:paraId="39C0C3FC"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Mniejszości etniczne: karaimska, łemkowska, romska, tatarska.</w:t>
            </w:r>
          </w:p>
          <w:p w14:paraId="332B634E"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Definicja opracowana na podstawie ustawy z dnia 6 stycznia</w:t>
            </w:r>
          </w:p>
          <w:p w14:paraId="228D6920"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2005 r. o mniejszościach narodowych i etnicznych oraz o</w:t>
            </w:r>
          </w:p>
          <w:p w14:paraId="2606B689" w14:textId="77777777" w:rsidR="00116789" w:rsidRPr="007E11ED"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języku regionalnym.</w:t>
            </w:r>
          </w:p>
          <w:p w14:paraId="6A956B4D"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Przynależność do grupy osób należących do mniejszości</w:t>
            </w:r>
          </w:p>
          <w:p w14:paraId="01425865"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lastRenderedPageBreak/>
              <w:t>określana jest w momencie rozpoczęcia udziału w projekcie, tj.</w:t>
            </w:r>
          </w:p>
          <w:p w14:paraId="6945D1FC"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 chwili rozpoczęcia udziału w pierwszej formie wsparcia w</w:t>
            </w:r>
          </w:p>
          <w:p w14:paraId="3695B2B3" w14:textId="77777777" w:rsidR="00116789" w:rsidRPr="007E11ED"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projekcie.</w:t>
            </w:r>
          </w:p>
          <w:p w14:paraId="27F54F86"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 przypadku, gdy przynależność do mniejszości jest kryterium</w:t>
            </w:r>
          </w:p>
          <w:p w14:paraId="08F8A0FF"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umożliwiającym udział w danej interwencji (np. grupa docelowa</w:t>
            </w:r>
          </w:p>
          <w:p w14:paraId="45451DE5"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wskazana została we wniosku o dofinansowanie, kryteriach</w:t>
            </w:r>
          </w:p>
          <w:p w14:paraId="0798AA12"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wyboru projektu lub dokumentach programowych), należy dane</w:t>
            </w:r>
          </w:p>
          <w:p w14:paraId="06C119C8"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pozyskiwać bezpośrednio od wszystkich jej uczestników. W</w:t>
            </w:r>
          </w:p>
          <w:p w14:paraId="3906CBB3"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pozostałych przypadkach dane osobowe dot. tej cechy nie</w:t>
            </w:r>
          </w:p>
          <w:p w14:paraId="54C154CA"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muszą być zbierane od poszczególnych uczestników. Wskaźnik</w:t>
            </w:r>
          </w:p>
          <w:p w14:paraId="17DE9D28"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należy jednak monitorować, nawet w przypadku, gdy</w:t>
            </w:r>
          </w:p>
          <w:p w14:paraId="523FBDDA"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powiązane z nim dane osobowe nie są zbierane od</w:t>
            </w:r>
          </w:p>
          <w:p w14:paraId="7263487B"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uczestników. Beneficjent stosuje wtedy szacunki. Najlepiej, by</w:t>
            </w:r>
          </w:p>
          <w:p w14:paraId="65E0934A"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szacunki dotyczące uczestników należących do mniejszości w</w:t>
            </w:r>
          </w:p>
          <w:p w14:paraId="737F5A6B"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ogólnej liczbie uczestników w podziale na płeć były uzyskiwane</w:t>
            </w:r>
          </w:p>
          <w:p w14:paraId="77BCA138"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za pomocą metod, które można statystycznie uzasadnić. Jeśli</w:t>
            </w:r>
          </w:p>
          <w:p w14:paraId="1A81E658"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nie jest to możliwe, należy wykorzystać tzw. wiarygodne</w:t>
            </w:r>
          </w:p>
          <w:p w14:paraId="046E8155"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szacunki (różne metody szacowania opisano w załączniku do</w:t>
            </w:r>
          </w:p>
          <w:p w14:paraId="1E6458AC"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Wytycznych). Wybraną metodę szacowania należy</w:t>
            </w:r>
          </w:p>
          <w:p w14:paraId="0AAA7A35"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udokumentować. Uwaga: w danym projekcie może być</w:t>
            </w:r>
          </w:p>
          <w:p w14:paraId="491EEDD0"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stosowana wyłącznie jedna metoda monitorowania tego</w:t>
            </w:r>
          </w:p>
          <w:p w14:paraId="429624FF"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wskaźnika tj. szacowanie lub zbieranie danych osobowych dot.</w:t>
            </w:r>
          </w:p>
          <w:p w14:paraId="15161BB6" w14:textId="77777777" w:rsidR="00116789" w:rsidRPr="007E11ED" w:rsidRDefault="00116789" w:rsidP="0098023C">
            <w:pPr>
              <w:pStyle w:val="Default"/>
              <w:spacing w:after="120" w:line="276" w:lineRule="auto"/>
              <w:rPr>
                <w:rFonts w:ascii="Arial" w:eastAsia="Times New Roman" w:hAnsi="Arial" w:cs="Arial"/>
                <w:color w:val="auto"/>
              </w:rPr>
            </w:pPr>
            <w:r w:rsidRPr="007E11ED">
              <w:rPr>
                <w:rFonts w:ascii="Arial" w:eastAsia="Times New Roman" w:hAnsi="Arial" w:cs="Arial"/>
                <w:color w:val="auto"/>
              </w:rPr>
              <w:t>tego wskaźnika od uczestników.</w:t>
            </w:r>
          </w:p>
          <w:p w14:paraId="0C31DD20"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Zasady dotyczące możliwości wykorzystania wiarygodnych</w:t>
            </w:r>
          </w:p>
          <w:p w14:paraId="6FFCDD74" w14:textId="77777777" w:rsidR="00116789" w:rsidRPr="007E11ED"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szacunków przez beneficjentów w danym naborze określane są</w:t>
            </w:r>
          </w:p>
          <w:p w14:paraId="52C89A42" w14:textId="77777777" w:rsidR="00116789" w:rsidRPr="00AD5DBA" w:rsidRDefault="00116789" w:rsidP="0098023C">
            <w:pPr>
              <w:pStyle w:val="Default"/>
              <w:spacing w:line="276" w:lineRule="auto"/>
              <w:rPr>
                <w:rFonts w:ascii="Arial" w:eastAsia="Times New Roman" w:hAnsi="Arial" w:cs="Arial"/>
                <w:color w:val="auto"/>
              </w:rPr>
            </w:pPr>
            <w:r w:rsidRPr="007E11ED">
              <w:rPr>
                <w:rFonts w:ascii="Arial" w:eastAsia="Times New Roman" w:hAnsi="Arial" w:cs="Arial"/>
                <w:color w:val="auto"/>
              </w:rPr>
              <w:t>przez właściwą dla programu Instytucję Zarządzającą</w:t>
            </w:r>
            <w:r>
              <w:rPr>
                <w:rFonts w:ascii="Arial" w:eastAsia="Times New Roman" w:hAnsi="Arial" w:cs="Arial"/>
                <w:color w:val="auto"/>
              </w:rPr>
              <w:t>.</w:t>
            </w:r>
          </w:p>
        </w:tc>
      </w:tr>
    </w:tbl>
    <w:p w14:paraId="53D79DC4" w14:textId="77777777" w:rsidR="00116789" w:rsidRDefault="00116789" w:rsidP="00116789">
      <w:pPr>
        <w:spacing w:after="0" w:line="276" w:lineRule="auto"/>
        <w:rPr>
          <w:rFonts w:ascii="Arial" w:hAnsi="Arial" w:cs="Aria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AD5DBA" w14:paraId="03A6D00E" w14:textId="77777777" w:rsidTr="0098023C">
        <w:tc>
          <w:tcPr>
            <w:tcW w:w="2482" w:type="dxa"/>
          </w:tcPr>
          <w:p w14:paraId="11CC5022" w14:textId="77777777" w:rsidR="00116789" w:rsidRPr="00AD5DBA" w:rsidRDefault="00116789" w:rsidP="0098023C">
            <w:pPr>
              <w:spacing w:after="0" w:line="276" w:lineRule="auto"/>
              <w:rPr>
                <w:rFonts w:ascii="Arial" w:hAnsi="Arial" w:cs="Arial"/>
                <w:b/>
              </w:rPr>
            </w:pPr>
            <w:r w:rsidRPr="00AD5DBA">
              <w:rPr>
                <w:rFonts w:ascii="Arial" w:hAnsi="Arial" w:cs="Arial"/>
              </w:rPr>
              <w:t>Nazwa wskaźnika</w:t>
            </w:r>
          </w:p>
        </w:tc>
        <w:tc>
          <w:tcPr>
            <w:tcW w:w="7016" w:type="dxa"/>
          </w:tcPr>
          <w:p w14:paraId="662AD95A" w14:textId="77777777" w:rsidR="00116789" w:rsidRPr="00FF20A1" w:rsidRDefault="00116789" w:rsidP="0098023C">
            <w:pPr>
              <w:spacing w:after="0" w:line="276" w:lineRule="auto"/>
              <w:rPr>
                <w:rFonts w:ascii="Arial" w:hAnsi="Arial" w:cs="Arial"/>
                <w:b/>
              </w:rPr>
            </w:pPr>
            <w:r w:rsidRPr="00FF20A1">
              <w:rPr>
                <w:rFonts w:ascii="Arial" w:hAnsi="Arial" w:cs="Arial"/>
                <w:b/>
              </w:rPr>
              <w:t>Liczba osób w kryzysie bezdomności lub dotkniętych</w:t>
            </w:r>
          </w:p>
          <w:p w14:paraId="14E149F5" w14:textId="77777777" w:rsidR="00116789" w:rsidRPr="00FF20A1" w:rsidRDefault="00116789" w:rsidP="0098023C">
            <w:pPr>
              <w:spacing w:after="0" w:line="276" w:lineRule="auto"/>
              <w:rPr>
                <w:rFonts w:ascii="Arial" w:hAnsi="Arial" w:cs="Arial"/>
                <w:b/>
              </w:rPr>
            </w:pPr>
            <w:r w:rsidRPr="00FF20A1">
              <w:rPr>
                <w:rFonts w:ascii="Arial" w:hAnsi="Arial" w:cs="Arial"/>
                <w:b/>
              </w:rPr>
              <w:t>wykluczeniem z dostępu do mieszkań, objętych wsparciem</w:t>
            </w:r>
          </w:p>
          <w:p w14:paraId="21DF03F0" w14:textId="77777777" w:rsidR="00116789" w:rsidRPr="00AD5DBA" w:rsidRDefault="00116789" w:rsidP="0098023C">
            <w:pPr>
              <w:spacing w:after="0" w:line="276" w:lineRule="auto"/>
              <w:rPr>
                <w:rFonts w:ascii="Arial" w:hAnsi="Arial" w:cs="Arial"/>
                <w:b/>
              </w:rPr>
            </w:pPr>
            <w:r w:rsidRPr="00FF20A1">
              <w:rPr>
                <w:rFonts w:ascii="Arial" w:hAnsi="Arial" w:cs="Arial"/>
                <w:b/>
              </w:rPr>
              <w:t>w programie</w:t>
            </w:r>
          </w:p>
        </w:tc>
      </w:tr>
      <w:tr w:rsidR="00116789" w:rsidRPr="00AD5DBA" w14:paraId="4015FADA" w14:textId="77777777" w:rsidTr="0098023C">
        <w:tc>
          <w:tcPr>
            <w:tcW w:w="2482" w:type="dxa"/>
          </w:tcPr>
          <w:p w14:paraId="31884F9A" w14:textId="77777777" w:rsidR="00116789" w:rsidRPr="00AD5DBA" w:rsidRDefault="00116789" w:rsidP="0098023C">
            <w:pPr>
              <w:spacing w:after="0" w:line="276" w:lineRule="auto"/>
              <w:rPr>
                <w:rFonts w:ascii="Arial" w:hAnsi="Arial" w:cs="Arial"/>
              </w:rPr>
            </w:pPr>
            <w:r w:rsidRPr="00AD5DBA">
              <w:rPr>
                <w:rFonts w:ascii="Arial" w:hAnsi="Arial" w:cs="Arial"/>
              </w:rPr>
              <w:t>Kod wskaźnika</w:t>
            </w:r>
          </w:p>
        </w:tc>
        <w:tc>
          <w:tcPr>
            <w:tcW w:w="7016" w:type="dxa"/>
          </w:tcPr>
          <w:p w14:paraId="5562885B" w14:textId="77777777" w:rsidR="00116789" w:rsidRPr="00AD5DBA" w:rsidRDefault="00116789" w:rsidP="0098023C">
            <w:pPr>
              <w:spacing w:after="0" w:line="276" w:lineRule="auto"/>
              <w:rPr>
                <w:rFonts w:ascii="Arial" w:hAnsi="Arial" w:cs="Arial"/>
              </w:rPr>
            </w:pPr>
            <w:r w:rsidRPr="00FF20A1">
              <w:rPr>
                <w:rFonts w:ascii="Arial" w:hAnsi="Arial" w:cs="Arial"/>
              </w:rPr>
              <w:t>EECO16</w:t>
            </w:r>
          </w:p>
        </w:tc>
      </w:tr>
      <w:tr w:rsidR="00116789" w:rsidRPr="00AD5DBA" w14:paraId="69582F80" w14:textId="77777777" w:rsidTr="0098023C">
        <w:tc>
          <w:tcPr>
            <w:tcW w:w="2482" w:type="dxa"/>
          </w:tcPr>
          <w:p w14:paraId="26455756" w14:textId="77777777" w:rsidR="00116789" w:rsidRPr="00AD5DBA" w:rsidRDefault="00116789" w:rsidP="0098023C">
            <w:pPr>
              <w:spacing w:after="0" w:line="276" w:lineRule="auto"/>
              <w:rPr>
                <w:rFonts w:ascii="Arial" w:hAnsi="Arial" w:cs="Arial"/>
              </w:rPr>
            </w:pPr>
            <w:r w:rsidRPr="00AD5DBA">
              <w:rPr>
                <w:rFonts w:ascii="Arial" w:hAnsi="Arial" w:cs="Arial"/>
              </w:rPr>
              <w:t>Jednostka miary</w:t>
            </w:r>
          </w:p>
        </w:tc>
        <w:tc>
          <w:tcPr>
            <w:tcW w:w="7016" w:type="dxa"/>
          </w:tcPr>
          <w:p w14:paraId="4D34456C" w14:textId="77777777" w:rsidR="00116789" w:rsidRPr="00AD5DBA" w:rsidRDefault="00116789" w:rsidP="0098023C">
            <w:pPr>
              <w:spacing w:after="0" w:line="276" w:lineRule="auto"/>
              <w:rPr>
                <w:rFonts w:ascii="Arial" w:hAnsi="Arial" w:cs="Arial"/>
              </w:rPr>
            </w:pPr>
            <w:r w:rsidRPr="00FF20A1">
              <w:rPr>
                <w:rFonts w:ascii="Arial" w:hAnsi="Arial" w:cs="Arial"/>
              </w:rPr>
              <w:t>osoby</w:t>
            </w:r>
          </w:p>
        </w:tc>
      </w:tr>
      <w:tr w:rsidR="00116789" w:rsidRPr="00AD5DBA" w14:paraId="4A2F3009" w14:textId="77777777" w:rsidTr="0098023C">
        <w:tc>
          <w:tcPr>
            <w:tcW w:w="2482" w:type="dxa"/>
          </w:tcPr>
          <w:p w14:paraId="77233795" w14:textId="77777777" w:rsidR="00116789" w:rsidRPr="00AD5DBA" w:rsidRDefault="00116789" w:rsidP="0098023C">
            <w:pPr>
              <w:spacing w:after="0" w:line="276" w:lineRule="auto"/>
              <w:rPr>
                <w:rFonts w:ascii="Arial" w:hAnsi="Arial" w:cs="Arial"/>
                <w:b/>
                <w:bCs/>
              </w:rPr>
            </w:pPr>
            <w:r w:rsidRPr="00AD5DBA">
              <w:rPr>
                <w:rFonts w:ascii="Arial" w:hAnsi="Arial" w:cs="Arial"/>
              </w:rPr>
              <w:t>Rodzaj wskaźnika</w:t>
            </w:r>
          </w:p>
        </w:tc>
        <w:tc>
          <w:tcPr>
            <w:tcW w:w="7016" w:type="dxa"/>
          </w:tcPr>
          <w:p w14:paraId="1D185986" w14:textId="77777777" w:rsidR="00116789" w:rsidRPr="00AD5DBA" w:rsidRDefault="00116789" w:rsidP="0098023C">
            <w:pPr>
              <w:spacing w:after="0" w:line="276" w:lineRule="auto"/>
              <w:rPr>
                <w:rFonts w:ascii="Arial" w:hAnsi="Arial" w:cs="Arial"/>
              </w:rPr>
            </w:pPr>
            <w:r w:rsidRPr="00FF20A1">
              <w:rPr>
                <w:rFonts w:ascii="Arial" w:hAnsi="Arial" w:cs="Arial"/>
              </w:rPr>
              <w:t>Produkt (obowiązkowy</w:t>
            </w:r>
            <w:r>
              <w:rPr>
                <w:rFonts w:ascii="Arial" w:hAnsi="Arial" w:cs="Arial"/>
              </w:rPr>
              <w:t>)</w:t>
            </w:r>
          </w:p>
        </w:tc>
      </w:tr>
      <w:tr w:rsidR="00116789" w:rsidRPr="00AD5DBA" w14:paraId="676AADA2" w14:textId="77777777" w:rsidTr="0098023C">
        <w:tc>
          <w:tcPr>
            <w:tcW w:w="2482" w:type="dxa"/>
            <w:tcBorders>
              <w:bottom w:val="single" w:sz="4" w:space="0" w:color="auto"/>
            </w:tcBorders>
          </w:tcPr>
          <w:p w14:paraId="0F52B89E" w14:textId="77777777" w:rsidR="00116789" w:rsidRPr="00AD5DBA" w:rsidRDefault="00116789" w:rsidP="0098023C">
            <w:pPr>
              <w:spacing w:after="0" w:line="276" w:lineRule="auto"/>
              <w:rPr>
                <w:rFonts w:ascii="Arial" w:hAnsi="Arial" w:cs="Arial"/>
                <w:b/>
                <w:bCs/>
                <w:lang w:val="en-US"/>
              </w:rPr>
            </w:pPr>
            <w:r w:rsidRPr="00AD5DBA">
              <w:rPr>
                <w:rFonts w:ascii="Arial" w:hAnsi="Arial" w:cs="Arial"/>
              </w:rPr>
              <w:t>Definicja wskaźnika</w:t>
            </w:r>
          </w:p>
        </w:tc>
        <w:tc>
          <w:tcPr>
            <w:tcW w:w="7016" w:type="dxa"/>
            <w:tcBorders>
              <w:bottom w:val="single" w:sz="4" w:space="0" w:color="auto"/>
            </w:tcBorders>
          </w:tcPr>
          <w:p w14:paraId="738135B9"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We wskaźniku wykazywane są osoby w kryzysie bezdomności</w:t>
            </w:r>
          </w:p>
          <w:p w14:paraId="3EF7007B" w14:textId="77777777" w:rsidR="00116789" w:rsidRPr="00FF20A1" w:rsidRDefault="00116789" w:rsidP="0098023C">
            <w:pPr>
              <w:pStyle w:val="Default"/>
              <w:spacing w:after="120" w:line="276" w:lineRule="auto"/>
              <w:rPr>
                <w:rFonts w:ascii="Arial" w:eastAsia="Times New Roman" w:hAnsi="Arial" w:cs="Arial"/>
                <w:color w:val="auto"/>
              </w:rPr>
            </w:pPr>
            <w:r w:rsidRPr="00FF20A1">
              <w:rPr>
                <w:rFonts w:ascii="Arial" w:eastAsia="Times New Roman" w:hAnsi="Arial" w:cs="Arial"/>
                <w:color w:val="auto"/>
              </w:rPr>
              <w:t>lub dotknięte wykluczeniem z dostępu do mieszkań.</w:t>
            </w:r>
          </w:p>
          <w:p w14:paraId="24DA3558"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Bezdomność i wykluczenie mieszkaniowe definiowane są</w:t>
            </w:r>
          </w:p>
          <w:p w14:paraId="623D2F75"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zgodnie z Europejską typologią bezdomności i wykluczenia</w:t>
            </w:r>
          </w:p>
          <w:p w14:paraId="60528813"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mieszkaniowego ETHOS, w której wskazuje się okoliczności</w:t>
            </w:r>
          </w:p>
          <w:p w14:paraId="593B224F"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życia w bezdomności lub ekstremalne formy wykluczenia</w:t>
            </w:r>
          </w:p>
          <w:p w14:paraId="4CA00FA2"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mieszkaniowego oraz ustawą z dnia 12 marca 2004 r. o</w:t>
            </w:r>
          </w:p>
          <w:p w14:paraId="33849903" w14:textId="77777777" w:rsidR="00116789" w:rsidRPr="00FF20A1" w:rsidRDefault="00116789" w:rsidP="0098023C">
            <w:pPr>
              <w:pStyle w:val="Default"/>
              <w:spacing w:after="120" w:line="276" w:lineRule="auto"/>
              <w:rPr>
                <w:rFonts w:ascii="Arial" w:eastAsia="Times New Roman" w:hAnsi="Arial" w:cs="Arial"/>
                <w:color w:val="auto"/>
              </w:rPr>
            </w:pPr>
            <w:r w:rsidRPr="00FF20A1">
              <w:rPr>
                <w:rFonts w:ascii="Arial" w:eastAsia="Times New Roman" w:hAnsi="Arial" w:cs="Arial"/>
                <w:color w:val="auto"/>
              </w:rPr>
              <w:t>pomocy społecznej:</w:t>
            </w:r>
          </w:p>
          <w:p w14:paraId="00EED5CB" w14:textId="77777777" w:rsidR="00116789" w:rsidRDefault="00116789" w:rsidP="00116789">
            <w:pPr>
              <w:pStyle w:val="Default"/>
              <w:numPr>
                <w:ilvl w:val="0"/>
                <w:numId w:val="9"/>
              </w:numPr>
              <w:spacing w:after="120" w:line="276" w:lineRule="auto"/>
              <w:ind w:left="385" w:hanging="357"/>
              <w:rPr>
                <w:rFonts w:ascii="Arial" w:eastAsia="Times New Roman" w:hAnsi="Arial" w:cs="Arial"/>
                <w:color w:val="auto"/>
              </w:rPr>
            </w:pPr>
            <w:r w:rsidRPr="00FF20A1">
              <w:rPr>
                <w:rFonts w:ascii="Arial" w:eastAsia="Times New Roman" w:hAnsi="Arial" w:cs="Arial"/>
                <w:color w:val="auto"/>
              </w:rPr>
              <w:t>Bez dachu nad głową, w tym osoby żyjące w przestrzeni</w:t>
            </w:r>
            <w:r>
              <w:rPr>
                <w:rFonts w:ascii="Arial" w:eastAsia="Times New Roman" w:hAnsi="Arial" w:cs="Arial"/>
                <w:color w:val="auto"/>
              </w:rPr>
              <w:t xml:space="preserve"> </w:t>
            </w:r>
            <w:r w:rsidRPr="00FF20A1">
              <w:rPr>
                <w:rFonts w:ascii="Arial" w:eastAsia="Times New Roman" w:hAnsi="Arial" w:cs="Arial"/>
                <w:color w:val="auto"/>
              </w:rPr>
              <w:t>publicznej lub zakwaterowane interwencyjnie;</w:t>
            </w:r>
          </w:p>
          <w:p w14:paraId="658C8E15" w14:textId="77777777" w:rsidR="00116789" w:rsidRDefault="00116789" w:rsidP="00116789">
            <w:pPr>
              <w:pStyle w:val="Default"/>
              <w:numPr>
                <w:ilvl w:val="0"/>
                <w:numId w:val="9"/>
              </w:numPr>
              <w:spacing w:after="120" w:line="276" w:lineRule="auto"/>
              <w:ind w:left="385" w:hanging="357"/>
              <w:rPr>
                <w:rFonts w:ascii="Arial" w:eastAsia="Times New Roman" w:hAnsi="Arial" w:cs="Arial"/>
                <w:color w:val="auto"/>
              </w:rPr>
            </w:pPr>
            <w:r w:rsidRPr="00FF20A1">
              <w:rPr>
                <w:rFonts w:ascii="Arial" w:eastAsia="Times New Roman" w:hAnsi="Arial" w:cs="Arial"/>
                <w:color w:val="auto"/>
              </w:rPr>
              <w:t>Bez mieszkania, w tym osoby zakwaterowane w</w:t>
            </w:r>
            <w:r>
              <w:rPr>
                <w:rFonts w:ascii="Arial" w:eastAsia="Times New Roman" w:hAnsi="Arial" w:cs="Arial"/>
                <w:color w:val="auto"/>
              </w:rPr>
              <w:t xml:space="preserve"> </w:t>
            </w:r>
            <w:r w:rsidRPr="00FF20A1">
              <w:rPr>
                <w:rFonts w:ascii="Arial" w:eastAsia="Times New Roman" w:hAnsi="Arial" w:cs="Arial"/>
                <w:color w:val="auto"/>
              </w:rPr>
              <w:t>placówkach dla bezdomnych, w schroniskach dla kobiet,</w:t>
            </w:r>
            <w:r>
              <w:rPr>
                <w:rFonts w:ascii="Arial" w:eastAsia="Times New Roman" w:hAnsi="Arial" w:cs="Arial"/>
                <w:color w:val="auto"/>
              </w:rPr>
              <w:t xml:space="preserve"> </w:t>
            </w:r>
            <w:r w:rsidRPr="00FF20A1">
              <w:rPr>
                <w:rFonts w:ascii="Arial" w:eastAsia="Times New Roman" w:hAnsi="Arial" w:cs="Arial"/>
                <w:color w:val="auto"/>
              </w:rPr>
              <w:t>schroniskach dla imigrantów, osoby opuszczające</w:t>
            </w:r>
            <w:r>
              <w:rPr>
                <w:rFonts w:ascii="Arial" w:eastAsia="Times New Roman" w:hAnsi="Arial" w:cs="Arial"/>
                <w:color w:val="auto"/>
              </w:rPr>
              <w:t xml:space="preserve"> </w:t>
            </w:r>
            <w:r w:rsidRPr="00FF20A1">
              <w:rPr>
                <w:rFonts w:ascii="Arial" w:eastAsia="Times New Roman" w:hAnsi="Arial" w:cs="Arial"/>
                <w:color w:val="auto"/>
              </w:rPr>
              <w:t>instytucje penitencjarne/karne/medyczne, instytucje</w:t>
            </w:r>
            <w:r>
              <w:rPr>
                <w:rFonts w:ascii="Arial" w:eastAsia="Times New Roman" w:hAnsi="Arial" w:cs="Arial"/>
                <w:color w:val="auto"/>
              </w:rPr>
              <w:t xml:space="preserve"> </w:t>
            </w:r>
            <w:r w:rsidRPr="00FF20A1">
              <w:rPr>
                <w:rFonts w:ascii="Arial" w:eastAsia="Times New Roman" w:hAnsi="Arial" w:cs="Arial"/>
                <w:color w:val="auto"/>
              </w:rPr>
              <w:t xml:space="preserve">opiekuńcze, </w:t>
            </w:r>
            <w:r w:rsidRPr="00FF20A1">
              <w:rPr>
                <w:rFonts w:ascii="Arial" w:eastAsia="Times New Roman" w:hAnsi="Arial" w:cs="Arial"/>
                <w:color w:val="auto"/>
              </w:rPr>
              <w:lastRenderedPageBreak/>
              <w:t>osoby otrzymujące długookresowe wsparcie</w:t>
            </w:r>
            <w:r>
              <w:rPr>
                <w:rFonts w:ascii="Arial" w:eastAsia="Times New Roman" w:hAnsi="Arial" w:cs="Arial"/>
                <w:color w:val="auto"/>
              </w:rPr>
              <w:t xml:space="preserve"> </w:t>
            </w:r>
            <w:r w:rsidRPr="00FF20A1">
              <w:rPr>
                <w:rFonts w:ascii="Arial" w:eastAsia="Times New Roman" w:hAnsi="Arial" w:cs="Arial"/>
                <w:color w:val="auto"/>
              </w:rPr>
              <w:t xml:space="preserve">z powodu bezdomności </w:t>
            </w:r>
            <w:r>
              <w:rPr>
                <w:rFonts w:ascii="Arial" w:eastAsia="Times New Roman" w:hAnsi="Arial" w:cs="Arial"/>
                <w:color w:val="auto"/>
              </w:rPr>
              <w:t>–</w:t>
            </w:r>
            <w:r w:rsidRPr="00FF20A1">
              <w:rPr>
                <w:rFonts w:ascii="Arial" w:eastAsia="Times New Roman" w:hAnsi="Arial" w:cs="Arial"/>
                <w:color w:val="auto"/>
              </w:rPr>
              <w:t xml:space="preserve"> specjalistyczne</w:t>
            </w:r>
            <w:r>
              <w:rPr>
                <w:rFonts w:ascii="Arial" w:eastAsia="Times New Roman" w:hAnsi="Arial" w:cs="Arial"/>
                <w:color w:val="auto"/>
              </w:rPr>
              <w:t xml:space="preserve"> </w:t>
            </w:r>
            <w:r w:rsidRPr="00FF20A1">
              <w:rPr>
                <w:rFonts w:ascii="Arial" w:eastAsia="Times New Roman" w:hAnsi="Arial" w:cs="Arial"/>
                <w:color w:val="auto"/>
              </w:rPr>
              <w:t>zakwaterowanie wspierane);</w:t>
            </w:r>
          </w:p>
          <w:p w14:paraId="5C33A474" w14:textId="77777777" w:rsidR="00116789" w:rsidRDefault="00116789" w:rsidP="00116789">
            <w:pPr>
              <w:pStyle w:val="Default"/>
              <w:numPr>
                <w:ilvl w:val="0"/>
                <w:numId w:val="9"/>
              </w:numPr>
              <w:spacing w:after="120" w:line="276" w:lineRule="auto"/>
              <w:ind w:left="385" w:hanging="357"/>
              <w:rPr>
                <w:rFonts w:ascii="Arial" w:eastAsia="Times New Roman" w:hAnsi="Arial" w:cs="Arial"/>
                <w:color w:val="auto"/>
              </w:rPr>
            </w:pPr>
            <w:r w:rsidRPr="00FF20A1">
              <w:rPr>
                <w:rFonts w:ascii="Arial" w:eastAsia="Times New Roman" w:hAnsi="Arial" w:cs="Arial"/>
                <w:color w:val="auto"/>
              </w:rPr>
              <w:t>Niezabezpieczone zakwaterowanie, w tym osoby w</w:t>
            </w:r>
            <w:r>
              <w:rPr>
                <w:rFonts w:ascii="Arial" w:eastAsia="Times New Roman" w:hAnsi="Arial" w:cs="Arial"/>
                <w:color w:val="auto"/>
              </w:rPr>
              <w:t xml:space="preserve"> l</w:t>
            </w:r>
            <w:r w:rsidRPr="00FF20A1">
              <w:rPr>
                <w:rFonts w:ascii="Arial" w:eastAsia="Times New Roman" w:hAnsi="Arial" w:cs="Arial"/>
                <w:color w:val="auto"/>
              </w:rPr>
              <w:t>okalach niezabezpieczonych – przebywające czasowo u</w:t>
            </w:r>
            <w:r>
              <w:rPr>
                <w:rFonts w:ascii="Arial" w:eastAsia="Times New Roman" w:hAnsi="Arial" w:cs="Arial"/>
                <w:color w:val="auto"/>
              </w:rPr>
              <w:t xml:space="preserve"> </w:t>
            </w:r>
            <w:r w:rsidRPr="00FF20A1">
              <w:rPr>
                <w:rFonts w:ascii="Arial" w:eastAsia="Times New Roman" w:hAnsi="Arial" w:cs="Arial"/>
                <w:color w:val="auto"/>
              </w:rPr>
              <w:t>rodziny/przyjaciół, tj. przebywające w konwencjonalnych</w:t>
            </w:r>
            <w:r>
              <w:rPr>
                <w:rFonts w:ascii="Arial" w:eastAsia="Times New Roman" w:hAnsi="Arial" w:cs="Arial"/>
                <w:color w:val="auto"/>
              </w:rPr>
              <w:t xml:space="preserve"> </w:t>
            </w:r>
            <w:r w:rsidRPr="00FF20A1">
              <w:rPr>
                <w:rFonts w:ascii="Arial" w:eastAsia="Times New Roman" w:hAnsi="Arial" w:cs="Arial"/>
                <w:color w:val="auto"/>
              </w:rPr>
              <w:t>warunkach lokalowych, ale nie w stałym miejscu</w:t>
            </w:r>
            <w:r>
              <w:rPr>
                <w:rFonts w:ascii="Arial" w:eastAsia="Times New Roman" w:hAnsi="Arial" w:cs="Arial"/>
                <w:color w:val="auto"/>
              </w:rPr>
              <w:t xml:space="preserve"> </w:t>
            </w:r>
            <w:r w:rsidRPr="00FF20A1">
              <w:rPr>
                <w:rFonts w:ascii="Arial" w:eastAsia="Times New Roman" w:hAnsi="Arial" w:cs="Arial"/>
                <w:color w:val="auto"/>
              </w:rPr>
              <w:t>zamieszkania ze względu na brak posiadania takiego,</w:t>
            </w:r>
            <w:r>
              <w:rPr>
                <w:rFonts w:ascii="Arial" w:eastAsia="Times New Roman" w:hAnsi="Arial" w:cs="Arial"/>
                <w:color w:val="auto"/>
              </w:rPr>
              <w:t xml:space="preserve"> </w:t>
            </w:r>
            <w:r w:rsidRPr="00FF20A1">
              <w:rPr>
                <w:rFonts w:ascii="Arial" w:eastAsia="Times New Roman" w:hAnsi="Arial" w:cs="Arial"/>
                <w:color w:val="auto"/>
              </w:rPr>
              <w:t>wynajmujący nielegalnie lub nielegalnie zajmujące</w:t>
            </w:r>
            <w:r>
              <w:rPr>
                <w:rFonts w:ascii="Arial" w:eastAsia="Times New Roman" w:hAnsi="Arial" w:cs="Arial"/>
                <w:color w:val="auto"/>
              </w:rPr>
              <w:t xml:space="preserve"> </w:t>
            </w:r>
            <w:r w:rsidRPr="00FF20A1">
              <w:rPr>
                <w:rFonts w:ascii="Arial" w:eastAsia="Times New Roman" w:hAnsi="Arial" w:cs="Arial"/>
                <w:color w:val="auto"/>
              </w:rPr>
              <w:t>ziemie, osoby posiadające niepewny najem z nakazem</w:t>
            </w:r>
            <w:r>
              <w:rPr>
                <w:rFonts w:ascii="Arial" w:eastAsia="Times New Roman" w:hAnsi="Arial" w:cs="Arial"/>
                <w:color w:val="auto"/>
              </w:rPr>
              <w:t xml:space="preserve"> </w:t>
            </w:r>
            <w:r w:rsidRPr="00FF20A1">
              <w:rPr>
                <w:rFonts w:ascii="Arial" w:eastAsia="Times New Roman" w:hAnsi="Arial" w:cs="Arial"/>
                <w:color w:val="auto"/>
              </w:rPr>
              <w:t>eksmisji, osoby zagrożone przemocą;</w:t>
            </w:r>
          </w:p>
          <w:p w14:paraId="4438DFDD" w14:textId="77777777" w:rsidR="00116789" w:rsidRDefault="00116789" w:rsidP="00116789">
            <w:pPr>
              <w:pStyle w:val="Default"/>
              <w:numPr>
                <w:ilvl w:val="0"/>
                <w:numId w:val="9"/>
              </w:numPr>
              <w:spacing w:after="120" w:line="276" w:lineRule="auto"/>
              <w:ind w:left="385" w:hanging="357"/>
              <w:rPr>
                <w:rFonts w:ascii="Arial" w:eastAsia="Times New Roman" w:hAnsi="Arial" w:cs="Arial"/>
                <w:color w:val="auto"/>
              </w:rPr>
            </w:pPr>
            <w:r w:rsidRPr="00FF20A1">
              <w:rPr>
                <w:rFonts w:ascii="Arial" w:eastAsia="Times New Roman" w:hAnsi="Arial" w:cs="Arial"/>
                <w:color w:val="auto"/>
              </w:rPr>
              <w:t>Nieodpowiednie warunki mieszkaniowe, w tym osoby</w:t>
            </w:r>
            <w:r>
              <w:rPr>
                <w:rFonts w:ascii="Arial" w:eastAsia="Times New Roman" w:hAnsi="Arial" w:cs="Arial"/>
                <w:color w:val="auto"/>
              </w:rPr>
              <w:t xml:space="preserve"> </w:t>
            </w:r>
            <w:r w:rsidRPr="00FF20A1">
              <w:rPr>
                <w:rFonts w:ascii="Arial" w:eastAsia="Times New Roman" w:hAnsi="Arial" w:cs="Arial"/>
                <w:color w:val="auto"/>
              </w:rPr>
              <w:t>zamieszkujące konstrukcje tymczasowe/nietrwałe,</w:t>
            </w:r>
            <w:r>
              <w:rPr>
                <w:rFonts w:ascii="Arial" w:eastAsia="Times New Roman" w:hAnsi="Arial" w:cs="Arial"/>
                <w:color w:val="auto"/>
              </w:rPr>
              <w:t xml:space="preserve"> </w:t>
            </w:r>
            <w:r w:rsidRPr="00FF20A1">
              <w:rPr>
                <w:rFonts w:ascii="Arial" w:eastAsia="Times New Roman" w:hAnsi="Arial" w:cs="Arial"/>
                <w:color w:val="auto"/>
              </w:rPr>
              <w:t xml:space="preserve">mieszkania </w:t>
            </w:r>
            <w:proofErr w:type="spellStart"/>
            <w:r w:rsidRPr="00FF20A1">
              <w:rPr>
                <w:rFonts w:ascii="Arial" w:eastAsia="Times New Roman" w:hAnsi="Arial" w:cs="Arial"/>
                <w:color w:val="auto"/>
              </w:rPr>
              <w:t>substandardowe</w:t>
            </w:r>
            <w:proofErr w:type="spellEnd"/>
            <w:r w:rsidRPr="00FF20A1">
              <w:rPr>
                <w:rFonts w:ascii="Arial" w:eastAsia="Times New Roman" w:hAnsi="Arial" w:cs="Arial"/>
                <w:color w:val="auto"/>
              </w:rPr>
              <w:t xml:space="preserve"> - lokale nienadające się do</w:t>
            </w:r>
            <w:r>
              <w:rPr>
                <w:rFonts w:ascii="Arial" w:eastAsia="Times New Roman" w:hAnsi="Arial" w:cs="Arial"/>
                <w:color w:val="auto"/>
              </w:rPr>
              <w:t xml:space="preserve"> </w:t>
            </w:r>
            <w:r w:rsidRPr="00FF20A1">
              <w:rPr>
                <w:rFonts w:ascii="Arial" w:eastAsia="Times New Roman" w:hAnsi="Arial" w:cs="Arial"/>
                <w:color w:val="auto"/>
              </w:rPr>
              <w:t>zamieszkania wg standardu krajowego, w warunkach</w:t>
            </w:r>
            <w:r>
              <w:rPr>
                <w:rFonts w:ascii="Arial" w:eastAsia="Times New Roman" w:hAnsi="Arial" w:cs="Arial"/>
                <w:color w:val="auto"/>
              </w:rPr>
              <w:t xml:space="preserve"> </w:t>
            </w:r>
            <w:r w:rsidRPr="00FF20A1">
              <w:rPr>
                <w:rFonts w:ascii="Arial" w:eastAsia="Times New Roman" w:hAnsi="Arial" w:cs="Arial"/>
                <w:color w:val="auto"/>
              </w:rPr>
              <w:t>skrajnego przeludnienia;</w:t>
            </w:r>
          </w:p>
          <w:p w14:paraId="54F10670" w14:textId="77777777" w:rsidR="00116789" w:rsidRDefault="00116789" w:rsidP="00116789">
            <w:pPr>
              <w:pStyle w:val="Default"/>
              <w:numPr>
                <w:ilvl w:val="0"/>
                <w:numId w:val="9"/>
              </w:numPr>
              <w:spacing w:after="120" w:line="276" w:lineRule="auto"/>
              <w:ind w:left="385" w:hanging="357"/>
              <w:rPr>
                <w:rFonts w:ascii="Arial" w:eastAsia="Times New Roman" w:hAnsi="Arial" w:cs="Arial"/>
                <w:color w:val="auto"/>
              </w:rPr>
            </w:pPr>
            <w:r w:rsidRPr="00FF20A1">
              <w:rPr>
                <w:rFonts w:ascii="Arial" w:eastAsia="Times New Roman" w:hAnsi="Arial" w:cs="Arial"/>
                <w:color w:val="auto"/>
              </w:rPr>
              <w:t>Osoby niezamieszkujące w lokalu mieszkalnym w</w:t>
            </w:r>
            <w:r>
              <w:rPr>
                <w:rFonts w:ascii="Arial" w:eastAsia="Times New Roman" w:hAnsi="Arial" w:cs="Arial"/>
                <w:color w:val="auto"/>
              </w:rPr>
              <w:t xml:space="preserve"> </w:t>
            </w:r>
            <w:r w:rsidRPr="00FF20A1">
              <w:rPr>
                <w:rFonts w:ascii="Arial" w:eastAsia="Times New Roman" w:hAnsi="Arial" w:cs="Arial"/>
                <w:color w:val="auto"/>
              </w:rPr>
              <w:t>rozumieniu przepisów o ochronie praw lokatorów i</w:t>
            </w:r>
            <w:r>
              <w:rPr>
                <w:rFonts w:ascii="Arial" w:eastAsia="Times New Roman" w:hAnsi="Arial" w:cs="Arial"/>
                <w:color w:val="auto"/>
              </w:rPr>
              <w:t xml:space="preserve"> </w:t>
            </w:r>
            <w:r w:rsidRPr="00FF20A1">
              <w:rPr>
                <w:rFonts w:ascii="Arial" w:eastAsia="Times New Roman" w:hAnsi="Arial" w:cs="Arial"/>
                <w:color w:val="auto"/>
              </w:rPr>
              <w:t>mieszkaniowym zasobie gminy i niezameldowane na</w:t>
            </w:r>
            <w:r>
              <w:rPr>
                <w:rFonts w:ascii="Arial" w:eastAsia="Times New Roman" w:hAnsi="Arial" w:cs="Arial"/>
                <w:color w:val="auto"/>
              </w:rPr>
              <w:t xml:space="preserve"> </w:t>
            </w:r>
            <w:r w:rsidRPr="00FF20A1">
              <w:rPr>
                <w:rFonts w:ascii="Arial" w:eastAsia="Times New Roman" w:hAnsi="Arial" w:cs="Arial"/>
                <w:color w:val="auto"/>
              </w:rPr>
              <w:t>pobyt stały, w rozumieniu przepisów o ewidencji</w:t>
            </w:r>
            <w:r>
              <w:rPr>
                <w:rFonts w:ascii="Arial" w:eastAsia="Times New Roman" w:hAnsi="Arial" w:cs="Arial"/>
                <w:color w:val="auto"/>
              </w:rPr>
              <w:t xml:space="preserve"> </w:t>
            </w:r>
            <w:r w:rsidRPr="00FF20A1">
              <w:rPr>
                <w:rFonts w:ascii="Arial" w:eastAsia="Times New Roman" w:hAnsi="Arial" w:cs="Arial"/>
                <w:color w:val="auto"/>
              </w:rPr>
              <w:t>ludności, a także osoby niezamieszkujące w lokalu</w:t>
            </w:r>
            <w:r>
              <w:rPr>
                <w:rFonts w:ascii="Arial" w:eastAsia="Times New Roman" w:hAnsi="Arial" w:cs="Arial"/>
                <w:color w:val="auto"/>
              </w:rPr>
              <w:t xml:space="preserve"> </w:t>
            </w:r>
            <w:r w:rsidRPr="00FF20A1">
              <w:rPr>
                <w:rFonts w:ascii="Arial" w:eastAsia="Times New Roman" w:hAnsi="Arial" w:cs="Arial"/>
                <w:color w:val="auto"/>
              </w:rPr>
              <w:t>mieszkalnym i zameldowaną na pobyt stały w lokalu, w</w:t>
            </w:r>
            <w:r>
              <w:rPr>
                <w:rFonts w:ascii="Arial" w:eastAsia="Times New Roman" w:hAnsi="Arial" w:cs="Arial"/>
                <w:color w:val="auto"/>
              </w:rPr>
              <w:t xml:space="preserve"> </w:t>
            </w:r>
            <w:r w:rsidRPr="00FF20A1">
              <w:rPr>
                <w:rFonts w:ascii="Arial" w:eastAsia="Times New Roman" w:hAnsi="Arial" w:cs="Arial"/>
                <w:color w:val="auto"/>
              </w:rPr>
              <w:t>którym nie ma możliwości zamieszkania.</w:t>
            </w:r>
          </w:p>
          <w:p w14:paraId="3D90D8C5"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Osoby dorosłe mieszkające z rodzicami nie powinny być</w:t>
            </w:r>
          </w:p>
          <w:p w14:paraId="78D8CE7C"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wykazywane we wskaźniku, chyba że wszystkie te osoby są w</w:t>
            </w:r>
          </w:p>
          <w:p w14:paraId="307671D8"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kryzysie bezdomności lub mieszkają w nieodpowiednich i</w:t>
            </w:r>
          </w:p>
          <w:p w14:paraId="4AFA3C9E" w14:textId="77777777" w:rsidR="00116789" w:rsidRPr="00FF20A1" w:rsidRDefault="00116789" w:rsidP="0098023C">
            <w:pPr>
              <w:pStyle w:val="Default"/>
              <w:spacing w:after="120" w:line="276" w:lineRule="auto"/>
              <w:rPr>
                <w:rFonts w:ascii="Arial" w:eastAsia="Times New Roman" w:hAnsi="Arial" w:cs="Arial"/>
                <w:color w:val="auto"/>
              </w:rPr>
            </w:pPr>
            <w:r w:rsidRPr="00FF20A1">
              <w:rPr>
                <w:rFonts w:ascii="Arial" w:eastAsia="Times New Roman" w:hAnsi="Arial" w:cs="Arial"/>
                <w:color w:val="auto"/>
              </w:rPr>
              <w:t>niebezpiecznych warunkach.</w:t>
            </w:r>
          </w:p>
          <w:p w14:paraId="7CF4485F"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W przypadku, gdy bezdomność / wykluczenie z dostępu do</w:t>
            </w:r>
          </w:p>
          <w:p w14:paraId="42894F96"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mieszkań jest kryterium umożliwiającym udział w danej</w:t>
            </w:r>
          </w:p>
          <w:p w14:paraId="28BEF6B3"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interwencji (np. grupa docelowa wskazana została we wniosku</w:t>
            </w:r>
          </w:p>
          <w:p w14:paraId="410AF643"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o dofinansowanie, kryteriach wyboru projektu lub dokumentach</w:t>
            </w:r>
          </w:p>
          <w:p w14:paraId="5C963BE2"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programowych), należy dane pozyskiwać bezpośrednio od</w:t>
            </w:r>
          </w:p>
          <w:p w14:paraId="0A843B40"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wszystkich jej uczestników. W pozostałych przypadkach dane</w:t>
            </w:r>
          </w:p>
          <w:p w14:paraId="0DE1BA2E"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osobowe dot. tej cechy nie muszą być zbierane od</w:t>
            </w:r>
          </w:p>
          <w:p w14:paraId="27B02578"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poszczególnych uczestników. Wskaźnik należy jednak</w:t>
            </w:r>
          </w:p>
          <w:p w14:paraId="2B9A2D42"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monitorować, nawet w przypadku, gdy powiązane z nim dane</w:t>
            </w:r>
          </w:p>
          <w:p w14:paraId="54C70D73"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osobowe nie są zbierane od uczestników. Beneficjent stosuje</w:t>
            </w:r>
          </w:p>
          <w:p w14:paraId="735BD1C3"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wtedy szacunki. Najlepiej, by szacunki dotyczące uczestników</w:t>
            </w:r>
          </w:p>
          <w:p w14:paraId="248B0FA4"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bezdomnych / wykluczonych z dostępu do mieszkań w ogólnej</w:t>
            </w:r>
          </w:p>
          <w:p w14:paraId="05E3CC57"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liczbie uczestników w podziale na płeć były uzyskiwane za</w:t>
            </w:r>
          </w:p>
          <w:p w14:paraId="0F22DD35"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pomocą metod, które można statystycznie uzasadnić. Jeśli nie</w:t>
            </w:r>
          </w:p>
          <w:p w14:paraId="478CE530"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jest to możliwe, należy wykorzystać tzw. wiarygodne szacunki</w:t>
            </w:r>
          </w:p>
          <w:p w14:paraId="03413F5A"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(różne metody szacowania opisano w załączniku do</w:t>
            </w:r>
          </w:p>
          <w:p w14:paraId="79281C29"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Wytycznych). Wybraną metodę szacowania należy</w:t>
            </w:r>
          </w:p>
          <w:p w14:paraId="12CD4124"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udokumentować. Uwaga: w danym projekcie może być</w:t>
            </w:r>
          </w:p>
          <w:p w14:paraId="6748D060"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stosowana wyłącznie jedna metoda monitorowania tego</w:t>
            </w:r>
          </w:p>
          <w:p w14:paraId="6F6EEBF5"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wskaźnika tj. szacowanie lub zbieranie danych osobowych dot.</w:t>
            </w:r>
          </w:p>
          <w:p w14:paraId="0D5F043A" w14:textId="77777777" w:rsidR="00116789" w:rsidRPr="00FF20A1" w:rsidRDefault="00116789" w:rsidP="0098023C">
            <w:pPr>
              <w:pStyle w:val="Default"/>
              <w:spacing w:after="120" w:line="276" w:lineRule="auto"/>
              <w:rPr>
                <w:rFonts w:ascii="Arial" w:eastAsia="Times New Roman" w:hAnsi="Arial" w:cs="Arial"/>
                <w:color w:val="auto"/>
              </w:rPr>
            </w:pPr>
            <w:r w:rsidRPr="00FF20A1">
              <w:rPr>
                <w:rFonts w:ascii="Arial" w:eastAsia="Times New Roman" w:hAnsi="Arial" w:cs="Arial"/>
                <w:color w:val="auto"/>
              </w:rPr>
              <w:t>tego wskaźnika od uczestników.</w:t>
            </w:r>
          </w:p>
          <w:p w14:paraId="1131E00B"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lastRenderedPageBreak/>
              <w:t>Przynależność do grupy osób w kryzysie bezdomności lub</w:t>
            </w:r>
          </w:p>
          <w:p w14:paraId="416CB799"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dotkniętych wykluczeniem z dostępu do mieszkań określana</w:t>
            </w:r>
          </w:p>
          <w:p w14:paraId="02CC4BDE"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jest w momencie rozpoczęcia udziału w projekcie, tj. w chwili</w:t>
            </w:r>
          </w:p>
          <w:p w14:paraId="72872A9C" w14:textId="77777777" w:rsidR="00116789" w:rsidRPr="00FF20A1" w:rsidRDefault="00116789" w:rsidP="0098023C">
            <w:pPr>
              <w:pStyle w:val="Default"/>
              <w:spacing w:after="120" w:line="276" w:lineRule="auto"/>
              <w:rPr>
                <w:rFonts w:ascii="Arial" w:eastAsia="Times New Roman" w:hAnsi="Arial" w:cs="Arial"/>
                <w:color w:val="auto"/>
              </w:rPr>
            </w:pPr>
            <w:r w:rsidRPr="00FF20A1">
              <w:rPr>
                <w:rFonts w:ascii="Arial" w:eastAsia="Times New Roman" w:hAnsi="Arial" w:cs="Arial"/>
                <w:color w:val="auto"/>
              </w:rPr>
              <w:t>rozpoczęcia udziału w pierwszej formie wsparcia w projekcie.</w:t>
            </w:r>
          </w:p>
          <w:p w14:paraId="467A8DE6"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Zasady dotyczące możliwości wykorzystania wiarygodnych</w:t>
            </w:r>
          </w:p>
          <w:p w14:paraId="66A27842"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szacunków przez beneficjentów w danym naborze określane są</w:t>
            </w:r>
          </w:p>
          <w:p w14:paraId="01EC75AA" w14:textId="77777777" w:rsidR="00116789" w:rsidRPr="00AD5DBA"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przez właściwą dla programu Instytucję Zarządzającą.</w:t>
            </w:r>
          </w:p>
        </w:tc>
      </w:tr>
    </w:tbl>
    <w:p w14:paraId="02940682" w14:textId="77777777" w:rsidR="00116789" w:rsidRDefault="00116789" w:rsidP="00116789">
      <w:pPr>
        <w:spacing w:after="0" w:line="276" w:lineRule="auto"/>
        <w:rPr>
          <w:rFonts w:ascii="Arial" w:hAnsi="Arial" w:cs="Aria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AD5DBA" w14:paraId="12DF405A" w14:textId="77777777" w:rsidTr="0098023C">
        <w:tc>
          <w:tcPr>
            <w:tcW w:w="2482" w:type="dxa"/>
          </w:tcPr>
          <w:p w14:paraId="03CA6DDD" w14:textId="77777777" w:rsidR="00116789" w:rsidRPr="00AD5DBA" w:rsidRDefault="00116789" w:rsidP="0098023C">
            <w:pPr>
              <w:spacing w:after="0" w:line="276" w:lineRule="auto"/>
              <w:rPr>
                <w:rFonts w:ascii="Arial" w:hAnsi="Arial" w:cs="Arial"/>
                <w:b/>
              </w:rPr>
            </w:pPr>
            <w:r w:rsidRPr="00AD5DBA">
              <w:rPr>
                <w:rFonts w:ascii="Arial" w:hAnsi="Arial" w:cs="Arial"/>
              </w:rPr>
              <w:t>Nazwa wskaźnika</w:t>
            </w:r>
          </w:p>
        </w:tc>
        <w:tc>
          <w:tcPr>
            <w:tcW w:w="7016" w:type="dxa"/>
          </w:tcPr>
          <w:p w14:paraId="07E57974" w14:textId="77777777" w:rsidR="00116789" w:rsidRPr="00FF20A1" w:rsidRDefault="00116789" w:rsidP="0098023C">
            <w:pPr>
              <w:spacing w:after="0" w:line="276" w:lineRule="auto"/>
              <w:rPr>
                <w:rFonts w:ascii="Arial" w:hAnsi="Arial" w:cs="Arial"/>
                <w:b/>
              </w:rPr>
            </w:pPr>
            <w:r w:rsidRPr="00FF20A1">
              <w:rPr>
                <w:rFonts w:ascii="Arial" w:hAnsi="Arial" w:cs="Arial"/>
                <w:b/>
              </w:rPr>
              <w:t>Liczba objętych wsparciem podmiotów administracji</w:t>
            </w:r>
          </w:p>
          <w:p w14:paraId="09710A29" w14:textId="77777777" w:rsidR="00116789" w:rsidRPr="00FF20A1" w:rsidRDefault="00116789" w:rsidP="0098023C">
            <w:pPr>
              <w:spacing w:after="0" w:line="276" w:lineRule="auto"/>
              <w:rPr>
                <w:rFonts w:ascii="Arial" w:hAnsi="Arial" w:cs="Arial"/>
                <w:b/>
              </w:rPr>
            </w:pPr>
            <w:r w:rsidRPr="00FF20A1">
              <w:rPr>
                <w:rFonts w:ascii="Arial" w:hAnsi="Arial" w:cs="Arial"/>
                <w:b/>
              </w:rPr>
              <w:t>publicznej lub służb publicznych na szczeblu krajowym,</w:t>
            </w:r>
          </w:p>
          <w:p w14:paraId="509F85DD" w14:textId="77777777" w:rsidR="00116789" w:rsidRPr="00AD5DBA" w:rsidRDefault="00116789" w:rsidP="0098023C">
            <w:pPr>
              <w:spacing w:after="0" w:line="276" w:lineRule="auto"/>
              <w:rPr>
                <w:rFonts w:ascii="Arial" w:hAnsi="Arial" w:cs="Arial"/>
                <w:b/>
              </w:rPr>
            </w:pPr>
            <w:r w:rsidRPr="00FF20A1">
              <w:rPr>
                <w:rFonts w:ascii="Arial" w:hAnsi="Arial" w:cs="Arial"/>
                <w:b/>
              </w:rPr>
              <w:t>regionalnym lub lokalnym</w:t>
            </w:r>
          </w:p>
        </w:tc>
      </w:tr>
      <w:tr w:rsidR="00116789" w:rsidRPr="00AD5DBA" w14:paraId="6F660FC4" w14:textId="77777777" w:rsidTr="0098023C">
        <w:tc>
          <w:tcPr>
            <w:tcW w:w="2482" w:type="dxa"/>
          </w:tcPr>
          <w:p w14:paraId="19B4756B" w14:textId="77777777" w:rsidR="00116789" w:rsidRPr="00AD5DBA" w:rsidRDefault="00116789" w:rsidP="0098023C">
            <w:pPr>
              <w:spacing w:after="0" w:line="276" w:lineRule="auto"/>
              <w:rPr>
                <w:rFonts w:ascii="Arial" w:hAnsi="Arial" w:cs="Arial"/>
              </w:rPr>
            </w:pPr>
            <w:r w:rsidRPr="00AD5DBA">
              <w:rPr>
                <w:rFonts w:ascii="Arial" w:hAnsi="Arial" w:cs="Arial"/>
              </w:rPr>
              <w:t>Kod wskaźnika</w:t>
            </w:r>
          </w:p>
        </w:tc>
        <w:tc>
          <w:tcPr>
            <w:tcW w:w="7016" w:type="dxa"/>
          </w:tcPr>
          <w:p w14:paraId="3B09509B" w14:textId="77777777" w:rsidR="00116789" w:rsidRPr="00AD5DBA" w:rsidRDefault="00116789" w:rsidP="0098023C">
            <w:pPr>
              <w:spacing w:after="0" w:line="276" w:lineRule="auto"/>
              <w:rPr>
                <w:rFonts w:ascii="Arial" w:hAnsi="Arial" w:cs="Arial"/>
              </w:rPr>
            </w:pPr>
            <w:r w:rsidRPr="00FF20A1">
              <w:rPr>
                <w:rFonts w:ascii="Arial" w:hAnsi="Arial" w:cs="Arial"/>
              </w:rPr>
              <w:t>EECO18</w:t>
            </w:r>
          </w:p>
        </w:tc>
      </w:tr>
      <w:tr w:rsidR="00116789" w:rsidRPr="00AD5DBA" w14:paraId="61AC28EE" w14:textId="77777777" w:rsidTr="0098023C">
        <w:tc>
          <w:tcPr>
            <w:tcW w:w="2482" w:type="dxa"/>
          </w:tcPr>
          <w:p w14:paraId="3977BAA7" w14:textId="77777777" w:rsidR="00116789" w:rsidRPr="00AD5DBA" w:rsidRDefault="00116789" w:rsidP="0098023C">
            <w:pPr>
              <w:spacing w:after="0" w:line="276" w:lineRule="auto"/>
              <w:rPr>
                <w:rFonts w:ascii="Arial" w:hAnsi="Arial" w:cs="Arial"/>
              </w:rPr>
            </w:pPr>
            <w:r w:rsidRPr="00AD5DBA">
              <w:rPr>
                <w:rFonts w:ascii="Arial" w:hAnsi="Arial" w:cs="Arial"/>
              </w:rPr>
              <w:t>Jednostka miary</w:t>
            </w:r>
          </w:p>
        </w:tc>
        <w:tc>
          <w:tcPr>
            <w:tcW w:w="7016" w:type="dxa"/>
          </w:tcPr>
          <w:p w14:paraId="41407A99" w14:textId="77777777" w:rsidR="00116789" w:rsidRPr="00AD5DBA" w:rsidRDefault="00116789" w:rsidP="0098023C">
            <w:pPr>
              <w:spacing w:after="0" w:line="276" w:lineRule="auto"/>
              <w:rPr>
                <w:rFonts w:ascii="Arial" w:hAnsi="Arial" w:cs="Arial"/>
              </w:rPr>
            </w:pPr>
            <w:r w:rsidRPr="00FF20A1">
              <w:rPr>
                <w:rFonts w:ascii="Arial" w:hAnsi="Arial" w:cs="Arial"/>
              </w:rPr>
              <w:t>podmiot</w:t>
            </w:r>
            <w:r>
              <w:rPr>
                <w:rFonts w:ascii="Arial" w:hAnsi="Arial" w:cs="Arial"/>
              </w:rPr>
              <w:t>y</w:t>
            </w:r>
          </w:p>
        </w:tc>
      </w:tr>
      <w:tr w:rsidR="00116789" w:rsidRPr="00AD5DBA" w14:paraId="611EF4AE" w14:textId="77777777" w:rsidTr="0098023C">
        <w:tc>
          <w:tcPr>
            <w:tcW w:w="2482" w:type="dxa"/>
          </w:tcPr>
          <w:p w14:paraId="24AB1B23" w14:textId="77777777" w:rsidR="00116789" w:rsidRPr="00AD5DBA" w:rsidRDefault="00116789" w:rsidP="0098023C">
            <w:pPr>
              <w:spacing w:after="0" w:line="276" w:lineRule="auto"/>
              <w:rPr>
                <w:rFonts w:ascii="Arial" w:hAnsi="Arial" w:cs="Arial"/>
                <w:b/>
                <w:bCs/>
              </w:rPr>
            </w:pPr>
            <w:r w:rsidRPr="00AD5DBA">
              <w:rPr>
                <w:rFonts w:ascii="Arial" w:hAnsi="Arial" w:cs="Arial"/>
              </w:rPr>
              <w:t>Rodzaj wskaźnika</w:t>
            </w:r>
          </w:p>
        </w:tc>
        <w:tc>
          <w:tcPr>
            <w:tcW w:w="7016" w:type="dxa"/>
          </w:tcPr>
          <w:p w14:paraId="533CDE0A" w14:textId="77777777" w:rsidR="00116789" w:rsidRPr="00AD5DBA" w:rsidRDefault="00116789" w:rsidP="0098023C">
            <w:pPr>
              <w:spacing w:after="0" w:line="276" w:lineRule="auto"/>
              <w:rPr>
                <w:rFonts w:ascii="Arial" w:hAnsi="Arial" w:cs="Arial"/>
              </w:rPr>
            </w:pPr>
            <w:r w:rsidRPr="00FF20A1">
              <w:rPr>
                <w:rFonts w:ascii="Arial" w:hAnsi="Arial" w:cs="Arial"/>
              </w:rPr>
              <w:t>Produkt (obowiązkow</w:t>
            </w:r>
            <w:r>
              <w:rPr>
                <w:rFonts w:ascii="Arial" w:hAnsi="Arial" w:cs="Arial"/>
              </w:rPr>
              <w:t>y)</w:t>
            </w:r>
          </w:p>
        </w:tc>
      </w:tr>
      <w:tr w:rsidR="00116789" w:rsidRPr="00AD5DBA" w14:paraId="6EF5327E" w14:textId="77777777" w:rsidTr="0098023C">
        <w:tc>
          <w:tcPr>
            <w:tcW w:w="2482" w:type="dxa"/>
            <w:tcBorders>
              <w:bottom w:val="single" w:sz="4" w:space="0" w:color="auto"/>
            </w:tcBorders>
          </w:tcPr>
          <w:p w14:paraId="7B9DA940" w14:textId="77777777" w:rsidR="00116789" w:rsidRPr="00AD5DBA" w:rsidRDefault="00116789" w:rsidP="0098023C">
            <w:pPr>
              <w:spacing w:after="0" w:line="276" w:lineRule="auto"/>
              <w:rPr>
                <w:rFonts w:ascii="Arial" w:hAnsi="Arial" w:cs="Arial"/>
                <w:b/>
                <w:bCs/>
                <w:lang w:val="en-US"/>
              </w:rPr>
            </w:pPr>
            <w:r w:rsidRPr="00AD5DBA">
              <w:rPr>
                <w:rFonts w:ascii="Arial" w:hAnsi="Arial" w:cs="Arial"/>
              </w:rPr>
              <w:t>Definicja wskaźnika</w:t>
            </w:r>
          </w:p>
        </w:tc>
        <w:tc>
          <w:tcPr>
            <w:tcW w:w="7016" w:type="dxa"/>
            <w:tcBorders>
              <w:bottom w:val="single" w:sz="4" w:space="0" w:color="auto"/>
            </w:tcBorders>
          </w:tcPr>
          <w:p w14:paraId="6A72E79F"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Za służby publiczne uznaje się publiczne lub prywatne</w:t>
            </w:r>
          </w:p>
          <w:p w14:paraId="552CA3D7"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podmioty, które świadczą usługi publiczne (w przypadku usług</w:t>
            </w:r>
          </w:p>
          <w:p w14:paraId="2C964A38"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publicznych zlecanych przez państwo podmiotom prywatnym</w:t>
            </w:r>
          </w:p>
          <w:p w14:paraId="1CAA1B64"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lub świadczonych w ramach partnerstwa publiczno-</w:t>
            </w:r>
          </w:p>
          <w:p w14:paraId="44E98506" w14:textId="77777777" w:rsidR="00116789" w:rsidRPr="00FF20A1" w:rsidRDefault="00116789" w:rsidP="0098023C">
            <w:pPr>
              <w:pStyle w:val="Default"/>
              <w:spacing w:after="120" w:line="276" w:lineRule="auto"/>
              <w:rPr>
                <w:rFonts w:ascii="Arial" w:eastAsia="Times New Roman" w:hAnsi="Arial" w:cs="Arial"/>
                <w:color w:val="auto"/>
              </w:rPr>
            </w:pPr>
            <w:r w:rsidRPr="00FF20A1">
              <w:rPr>
                <w:rFonts w:ascii="Arial" w:eastAsia="Times New Roman" w:hAnsi="Arial" w:cs="Arial"/>
                <w:color w:val="auto"/>
              </w:rPr>
              <w:t>prywatnego).</w:t>
            </w:r>
          </w:p>
          <w:p w14:paraId="4DA10BC6"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Przez administrację publiczną rozumie się: administrację</w:t>
            </w:r>
          </w:p>
          <w:p w14:paraId="364D878B"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wykonawczą i prawodawczą na poziomie centralnym,</w:t>
            </w:r>
          </w:p>
          <w:p w14:paraId="5755A674"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regionalnym i lokalnym; administrację i nadzór nad sprawami</w:t>
            </w:r>
          </w:p>
          <w:p w14:paraId="0BDF8A82"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podatkowymi (obsługa podatków; pobór cła / podatku od</w:t>
            </w:r>
          </w:p>
          <w:p w14:paraId="19D152F4"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towarów i dochodzenie w sprawie naruszenia prawa</w:t>
            </w:r>
          </w:p>
          <w:p w14:paraId="0E681730"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podatkowego; służba celna); administrację zajmującą się</w:t>
            </w:r>
            <w:r>
              <w:rPr>
                <w:rFonts w:ascii="Arial" w:eastAsia="Times New Roman" w:hAnsi="Arial" w:cs="Arial"/>
                <w:color w:val="auto"/>
              </w:rPr>
              <w:t xml:space="preserve"> </w:t>
            </w:r>
            <w:r w:rsidRPr="00FF20A1">
              <w:rPr>
                <w:rFonts w:ascii="Arial" w:eastAsia="Times New Roman" w:hAnsi="Arial" w:cs="Arial"/>
                <w:color w:val="auto"/>
              </w:rPr>
              <w:t>wdrażaniem budżetu i zarządzaniem środkami budżetu</w:t>
            </w:r>
          </w:p>
          <w:p w14:paraId="4A4E36EC"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państwa i długiem publicznym (pobieranie i otrzymywanie</w:t>
            </w:r>
          </w:p>
          <w:p w14:paraId="359DD533"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pieniędzy oraz kontrola ich wydatkowania); administrację</w:t>
            </w:r>
          </w:p>
          <w:p w14:paraId="0308DABA"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zajmującą się sprawami obywatelskimi, polityką w zakresie</w:t>
            </w:r>
          </w:p>
          <w:p w14:paraId="05BBB2D8"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badań i rozwoju oraz powiązanymi funduszami; administrację i</w:t>
            </w:r>
          </w:p>
          <w:p w14:paraId="0CC8AE77"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realizację ogólnego planowania gospodarczego i społecznego</w:t>
            </w:r>
          </w:p>
          <w:p w14:paraId="09D9B2DD" w14:textId="77777777" w:rsidR="00116789" w:rsidRPr="00FF20A1" w:rsidRDefault="00116789" w:rsidP="0098023C">
            <w:pPr>
              <w:pStyle w:val="Default"/>
              <w:spacing w:after="120" w:line="276" w:lineRule="auto"/>
              <w:rPr>
                <w:rFonts w:ascii="Arial" w:eastAsia="Times New Roman" w:hAnsi="Arial" w:cs="Arial"/>
                <w:color w:val="auto"/>
              </w:rPr>
            </w:pPr>
            <w:r w:rsidRPr="00FF20A1">
              <w:rPr>
                <w:rFonts w:ascii="Arial" w:eastAsia="Times New Roman" w:hAnsi="Arial" w:cs="Arial"/>
                <w:color w:val="auto"/>
              </w:rPr>
              <w:t>oraz usług statystycznych na różnych szczeblach rządzenia.</w:t>
            </w:r>
          </w:p>
          <w:p w14:paraId="7FAF6FDF"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Informacje dotyczące podmiotów objętych wsparciem powinny</w:t>
            </w:r>
          </w:p>
          <w:p w14:paraId="0863C208"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pochodzić z dokumentów administracyjnych np. z umów o</w:t>
            </w:r>
          </w:p>
          <w:p w14:paraId="76175331" w14:textId="77777777" w:rsidR="00116789" w:rsidRPr="00FF20A1" w:rsidRDefault="00116789" w:rsidP="0098023C">
            <w:pPr>
              <w:pStyle w:val="Default"/>
              <w:spacing w:after="120" w:line="276" w:lineRule="auto"/>
              <w:rPr>
                <w:rFonts w:ascii="Arial" w:eastAsia="Times New Roman" w:hAnsi="Arial" w:cs="Arial"/>
                <w:color w:val="auto"/>
              </w:rPr>
            </w:pPr>
            <w:r w:rsidRPr="00FF20A1">
              <w:rPr>
                <w:rFonts w:ascii="Arial" w:eastAsia="Times New Roman" w:hAnsi="Arial" w:cs="Arial"/>
                <w:color w:val="auto"/>
              </w:rPr>
              <w:t>dofinansowanie.</w:t>
            </w:r>
          </w:p>
          <w:p w14:paraId="77DF7808"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Do wskaźnika wliczane są tylko te podmioty, dla których można</w:t>
            </w:r>
          </w:p>
          <w:p w14:paraId="530CC736" w14:textId="77777777" w:rsidR="00116789" w:rsidRPr="00FF20A1" w:rsidRDefault="00116789" w:rsidP="0098023C">
            <w:pPr>
              <w:pStyle w:val="Default"/>
              <w:spacing w:after="120" w:line="276" w:lineRule="auto"/>
              <w:rPr>
                <w:rFonts w:ascii="Arial" w:eastAsia="Times New Roman" w:hAnsi="Arial" w:cs="Arial"/>
                <w:color w:val="auto"/>
              </w:rPr>
            </w:pPr>
            <w:r w:rsidRPr="00FF20A1">
              <w:rPr>
                <w:rFonts w:ascii="Arial" w:eastAsia="Times New Roman" w:hAnsi="Arial" w:cs="Arial"/>
                <w:color w:val="auto"/>
              </w:rPr>
              <w:t>wyróżnić wydatki (nie dotyczy pomocy technicznej).</w:t>
            </w:r>
          </w:p>
          <w:p w14:paraId="2C4349A5" w14:textId="77777777" w:rsidR="00116789" w:rsidRPr="00FF20A1"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Podmiot jest wliczany do wskaźnika w momencie rozpoczęcia</w:t>
            </w:r>
          </w:p>
          <w:p w14:paraId="2C6D0F6A" w14:textId="77777777" w:rsidR="00116789" w:rsidRPr="00AD5DBA" w:rsidRDefault="00116789" w:rsidP="0098023C">
            <w:pPr>
              <w:pStyle w:val="Default"/>
              <w:spacing w:line="276" w:lineRule="auto"/>
              <w:rPr>
                <w:rFonts w:ascii="Arial" w:eastAsia="Times New Roman" w:hAnsi="Arial" w:cs="Arial"/>
                <w:color w:val="auto"/>
              </w:rPr>
            </w:pPr>
            <w:r w:rsidRPr="00FF20A1">
              <w:rPr>
                <w:rFonts w:ascii="Arial" w:eastAsia="Times New Roman" w:hAnsi="Arial" w:cs="Arial"/>
                <w:color w:val="auto"/>
              </w:rPr>
              <w:t>udziału w projekcie.</w:t>
            </w:r>
          </w:p>
        </w:tc>
      </w:tr>
    </w:tbl>
    <w:p w14:paraId="4F9EF592" w14:textId="77777777" w:rsidR="00116789" w:rsidRDefault="00116789" w:rsidP="00116789">
      <w:pPr>
        <w:spacing w:after="0" w:line="276" w:lineRule="auto"/>
        <w:rPr>
          <w:rFonts w:ascii="Arial" w:hAnsi="Arial" w:cs="Aria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116789" w:rsidRPr="00AD5DBA" w14:paraId="6EE17E6C" w14:textId="77777777" w:rsidTr="0098023C">
        <w:tc>
          <w:tcPr>
            <w:tcW w:w="2482" w:type="dxa"/>
          </w:tcPr>
          <w:p w14:paraId="203FCE2A" w14:textId="77777777" w:rsidR="00116789" w:rsidRPr="00AD5DBA" w:rsidRDefault="00116789" w:rsidP="0098023C">
            <w:pPr>
              <w:spacing w:after="0" w:line="276" w:lineRule="auto"/>
              <w:rPr>
                <w:rFonts w:ascii="Arial" w:hAnsi="Arial" w:cs="Arial"/>
                <w:b/>
              </w:rPr>
            </w:pPr>
            <w:r w:rsidRPr="00AD5DBA">
              <w:rPr>
                <w:rFonts w:ascii="Arial" w:hAnsi="Arial" w:cs="Arial"/>
              </w:rPr>
              <w:t>Nazwa wskaźnika</w:t>
            </w:r>
          </w:p>
        </w:tc>
        <w:tc>
          <w:tcPr>
            <w:tcW w:w="7016" w:type="dxa"/>
          </w:tcPr>
          <w:p w14:paraId="4AD4D8DB" w14:textId="77777777" w:rsidR="00116789" w:rsidRPr="001104C5" w:rsidRDefault="00116789" w:rsidP="0098023C">
            <w:pPr>
              <w:spacing w:after="0" w:line="276" w:lineRule="auto"/>
              <w:rPr>
                <w:rFonts w:ascii="Arial" w:hAnsi="Arial" w:cs="Arial"/>
                <w:b/>
              </w:rPr>
            </w:pPr>
            <w:r w:rsidRPr="001104C5">
              <w:rPr>
                <w:rFonts w:ascii="Arial" w:hAnsi="Arial" w:cs="Arial"/>
                <w:b/>
              </w:rPr>
              <w:t>Liczba objętych wsparciem mikro-, małych i średnich</w:t>
            </w:r>
          </w:p>
          <w:p w14:paraId="62901ADB" w14:textId="77777777" w:rsidR="00116789" w:rsidRPr="001104C5" w:rsidRDefault="00116789" w:rsidP="0098023C">
            <w:pPr>
              <w:spacing w:after="0" w:line="276" w:lineRule="auto"/>
              <w:rPr>
                <w:rFonts w:ascii="Arial" w:hAnsi="Arial" w:cs="Arial"/>
                <w:b/>
              </w:rPr>
            </w:pPr>
            <w:r w:rsidRPr="001104C5">
              <w:rPr>
                <w:rFonts w:ascii="Arial" w:hAnsi="Arial" w:cs="Arial"/>
                <w:b/>
              </w:rPr>
              <w:t>przedsiębiorstw (w tym spółdzielni i przedsiębiorstw</w:t>
            </w:r>
          </w:p>
          <w:p w14:paraId="4D632078" w14:textId="77777777" w:rsidR="00116789" w:rsidRPr="00AD5DBA" w:rsidRDefault="00116789" w:rsidP="0098023C">
            <w:pPr>
              <w:spacing w:after="0" w:line="276" w:lineRule="auto"/>
              <w:rPr>
                <w:rFonts w:ascii="Arial" w:hAnsi="Arial" w:cs="Arial"/>
                <w:b/>
              </w:rPr>
            </w:pPr>
            <w:r w:rsidRPr="001104C5">
              <w:rPr>
                <w:rFonts w:ascii="Arial" w:hAnsi="Arial" w:cs="Arial"/>
                <w:b/>
              </w:rPr>
              <w:t>społecznych)</w:t>
            </w:r>
          </w:p>
        </w:tc>
      </w:tr>
      <w:tr w:rsidR="00116789" w:rsidRPr="00AD5DBA" w14:paraId="2E9B96D8" w14:textId="77777777" w:rsidTr="0098023C">
        <w:tc>
          <w:tcPr>
            <w:tcW w:w="2482" w:type="dxa"/>
          </w:tcPr>
          <w:p w14:paraId="5BBBE57A" w14:textId="77777777" w:rsidR="00116789" w:rsidRPr="00AD5DBA" w:rsidRDefault="00116789" w:rsidP="0098023C">
            <w:pPr>
              <w:spacing w:after="0" w:line="276" w:lineRule="auto"/>
              <w:rPr>
                <w:rFonts w:ascii="Arial" w:hAnsi="Arial" w:cs="Arial"/>
              </w:rPr>
            </w:pPr>
            <w:r w:rsidRPr="00AD5DBA">
              <w:rPr>
                <w:rFonts w:ascii="Arial" w:hAnsi="Arial" w:cs="Arial"/>
              </w:rPr>
              <w:t>Kod wskaźnika</w:t>
            </w:r>
          </w:p>
        </w:tc>
        <w:tc>
          <w:tcPr>
            <w:tcW w:w="7016" w:type="dxa"/>
          </w:tcPr>
          <w:p w14:paraId="525F570E" w14:textId="77777777" w:rsidR="00116789" w:rsidRPr="00AD5DBA" w:rsidRDefault="00116789" w:rsidP="0098023C">
            <w:pPr>
              <w:spacing w:after="0" w:line="276" w:lineRule="auto"/>
              <w:rPr>
                <w:rFonts w:ascii="Arial" w:hAnsi="Arial" w:cs="Arial"/>
              </w:rPr>
            </w:pPr>
            <w:r w:rsidRPr="001104C5">
              <w:rPr>
                <w:rFonts w:ascii="Arial" w:hAnsi="Arial" w:cs="Arial"/>
              </w:rPr>
              <w:t>EECO19</w:t>
            </w:r>
          </w:p>
        </w:tc>
      </w:tr>
      <w:tr w:rsidR="00116789" w:rsidRPr="00AD5DBA" w14:paraId="64E8715B" w14:textId="77777777" w:rsidTr="0098023C">
        <w:tc>
          <w:tcPr>
            <w:tcW w:w="2482" w:type="dxa"/>
          </w:tcPr>
          <w:p w14:paraId="21F69F62" w14:textId="77777777" w:rsidR="00116789" w:rsidRPr="00AD5DBA" w:rsidRDefault="00116789" w:rsidP="0098023C">
            <w:pPr>
              <w:spacing w:after="0" w:line="276" w:lineRule="auto"/>
              <w:rPr>
                <w:rFonts w:ascii="Arial" w:hAnsi="Arial" w:cs="Arial"/>
              </w:rPr>
            </w:pPr>
            <w:r w:rsidRPr="00AD5DBA">
              <w:rPr>
                <w:rFonts w:ascii="Arial" w:hAnsi="Arial" w:cs="Arial"/>
              </w:rPr>
              <w:t>Jednostka miary</w:t>
            </w:r>
          </w:p>
        </w:tc>
        <w:tc>
          <w:tcPr>
            <w:tcW w:w="7016" w:type="dxa"/>
          </w:tcPr>
          <w:p w14:paraId="0D4D2DF3" w14:textId="77777777" w:rsidR="00116789" w:rsidRPr="00AD5DBA" w:rsidRDefault="00116789" w:rsidP="0098023C">
            <w:pPr>
              <w:spacing w:after="0" w:line="276" w:lineRule="auto"/>
              <w:rPr>
                <w:rFonts w:ascii="Arial" w:hAnsi="Arial" w:cs="Arial"/>
              </w:rPr>
            </w:pPr>
            <w:r>
              <w:rPr>
                <w:rFonts w:ascii="Arial" w:hAnsi="Arial" w:cs="Arial"/>
              </w:rPr>
              <w:t>p</w:t>
            </w:r>
            <w:r w:rsidRPr="001104C5">
              <w:rPr>
                <w:rFonts w:ascii="Arial" w:hAnsi="Arial" w:cs="Arial"/>
              </w:rPr>
              <w:t>rzedsiębiorstwa</w:t>
            </w:r>
          </w:p>
        </w:tc>
      </w:tr>
      <w:tr w:rsidR="00116789" w:rsidRPr="00AD5DBA" w14:paraId="6B1AC6C5" w14:textId="77777777" w:rsidTr="0098023C">
        <w:tc>
          <w:tcPr>
            <w:tcW w:w="2482" w:type="dxa"/>
          </w:tcPr>
          <w:p w14:paraId="4451A519" w14:textId="77777777" w:rsidR="00116789" w:rsidRPr="00AD5DBA" w:rsidRDefault="00116789" w:rsidP="0098023C">
            <w:pPr>
              <w:spacing w:after="0" w:line="276" w:lineRule="auto"/>
              <w:rPr>
                <w:rFonts w:ascii="Arial" w:hAnsi="Arial" w:cs="Arial"/>
                <w:b/>
                <w:bCs/>
              </w:rPr>
            </w:pPr>
            <w:r w:rsidRPr="00AD5DBA">
              <w:rPr>
                <w:rFonts w:ascii="Arial" w:hAnsi="Arial" w:cs="Arial"/>
              </w:rPr>
              <w:t>Rodzaj wskaźnika</w:t>
            </w:r>
          </w:p>
        </w:tc>
        <w:tc>
          <w:tcPr>
            <w:tcW w:w="7016" w:type="dxa"/>
          </w:tcPr>
          <w:p w14:paraId="0B377F49" w14:textId="77777777" w:rsidR="00116789" w:rsidRPr="00AD5DBA" w:rsidRDefault="00116789" w:rsidP="0098023C">
            <w:pPr>
              <w:spacing w:after="0" w:line="276" w:lineRule="auto"/>
              <w:rPr>
                <w:rFonts w:ascii="Arial" w:hAnsi="Arial" w:cs="Arial"/>
              </w:rPr>
            </w:pPr>
            <w:r w:rsidRPr="001104C5">
              <w:rPr>
                <w:rFonts w:ascii="Arial" w:hAnsi="Arial" w:cs="Arial"/>
              </w:rPr>
              <w:t>Produkt (obowiązkowy)</w:t>
            </w:r>
          </w:p>
        </w:tc>
      </w:tr>
      <w:tr w:rsidR="00116789" w:rsidRPr="00AD5DBA" w14:paraId="42221A2D" w14:textId="77777777" w:rsidTr="0098023C">
        <w:tc>
          <w:tcPr>
            <w:tcW w:w="2482" w:type="dxa"/>
            <w:tcBorders>
              <w:bottom w:val="single" w:sz="4" w:space="0" w:color="auto"/>
            </w:tcBorders>
          </w:tcPr>
          <w:p w14:paraId="7D4856B1" w14:textId="77777777" w:rsidR="00116789" w:rsidRPr="00AD5DBA" w:rsidRDefault="00116789" w:rsidP="0098023C">
            <w:pPr>
              <w:spacing w:after="0" w:line="276" w:lineRule="auto"/>
              <w:rPr>
                <w:rFonts w:ascii="Arial" w:hAnsi="Arial" w:cs="Arial"/>
                <w:b/>
                <w:bCs/>
                <w:lang w:val="en-US"/>
              </w:rPr>
            </w:pPr>
            <w:r w:rsidRPr="00AD5DBA">
              <w:rPr>
                <w:rFonts w:ascii="Arial" w:hAnsi="Arial" w:cs="Arial"/>
              </w:rPr>
              <w:t>Definicja wskaźnika</w:t>
            </w:r>
          </w:p>
        </w:tc>
        <w:tc>
          <w:tcPr>
            <w:tcW w:w="7016" w:type="dxa"/>
            <w:tcBorders>
              <w:bottom w:val="single" w:sz="4" w:space="0" w:color="auto"/>
            </w:tcBorders>
          </w:tcPr>
          <w:p w14:paraId="5B32D07E"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Za przedsiębiorstwo uważa się podmiot prowadzący</w:t>
            </w:r>
          </w:p>
          <w:p w14:paraId="477545EB"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lastRenderedPageBreak/>
              <w:t>działalność gospodarczą bez względu na jego formę prawną, w</w:t>
            </w:r>
          </w:p>
          <w:p w14:paraId="79082188" w14:textId="77777777" w:rsidR="00116789" w:rsidRPr="001104C5" w:rsidRDefault="00116789" w:rsidP="0098023C">
            <w:pPr>
              <w:pStyle w:val="Default"/>
              <w:spacing w:after="120" w:line="276" w:lineRule="auto"/>
              <w:rPr>
                <w:rFonts w:ascii="Arial" w:eastAsia="Times New Roman" w:hAnsi="Arial" w:cs="Arial"/>
                <w:color w:val="auto"/>
              </w:rPr>
            </w:pPr>
            <w:r w:rsidRPr="001104C5">
              <w:rPr>
                <w:rFonts w:ascii="Arial" w:eastAsia="Times New Roman" w:hAnsi="Arial" w:cs="Arial"/>
                <w:color w:val="auto"/>
              </w:rPr>
              <w:t>tym spółdzielnie i przedsiębiorstwa społeczne.</w:t>
            </w:r>
          </w:p>
          <w:p w14:paraId="47FB6474"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Na kategorię mikroprzedsiębiorstw oraz małych i średnich</w:t>
            </w:r>
          </w:p>
          <w:p w14:paraId="12498E56"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przedsiębiorstw (MMŚP) składają się przedsiębiorstwa, które</w:t>
            </w:r>
          </w:p>
          <w:p w14:paraId="2AE624B4"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zatrudniają mniej niż 250 pracowników, których roczny obrót nie</w:t>
            </w:r>
          </w:p>
          <w:p w14:paraId="5A1ACE5A"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przekracza 50 milionów EUR lub roczna suma bilansowa nie</w:t>
            </w:r>
          </w:p>
          <w:p w14:paraId="516B3F0A" w14:textId="77777777" w:rsidR="00116789" w:rsidRPr="001104C5" w:rsidRDefault="00116789" w:rsidP="0098023C">
            <w:pPr>
              <w:pStyle w:val="Default"/>
              <w:spacing w:after="120" w:line="276" w:lineRule="auto"/>
              <w:rPr>
                <w:rFonts w:ascii="Arial" w:eastAsia="Times New Roman" w:hAnsi="Arial" w:cs="Arial"/>
                <w:color w:val="auto"/>
              </w:rPr>
            </w:pPr>
            <w:r w:rsidRPr="001104C5">
              <w:rPr>
                <w:rFonts w:ascii="Arial" w:eastAsia="Times New Roman" w:hAnsi="Arial" w:cs="Arial"/>
                <w:color w:val="auto"/>
              </w:rPr>
              <w:t>przekracza 43 milionów EUR.</w:t>
            </w:r>
          </w:p>
          <w:p w14:paraId="1A5E5580"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Definicje na podstawie: Zalecenie Komisji z dnia 6 maja 2003 r.</w:t>
            </w:r>
          </w:p>
          <w:p w14:paraId="3002D46F"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dotyczące definicji mikroprzedsiębiorstw oraz małych i średnich</w:t>
            </w:r>
          </w:p>
          <w:p w14:paraId="779C845B" w14:textId="77777777" w:rsidR="00116789" w:rsidRPr="001104C5" w:rsidRDefault="00116789" w:rsidP="0098023C">
            <w:pPr>
              <w:pStyle w:val="Default"/>
              <w:spacing w:after="120" w:line="276" w:lineRule="auto"/>
              <w:rPr>
                <w:rFonts w:ascii="Arial" w:eastAsia="Times New Roman" w:hAnsi="Arial" w:cs="Arial"/>
                <w:color w:val="auto"/>
              </w:rPr>
            </w:pPr>
            <w:r w:rsidRPr="001104C5">
              <w:rPr>
                <w:rFonts w:ascii="Arial" w:eastAsia="Times New Roman" w:hAnsi="Arial" w:cs="Arial"/>
                <w:color w:val="auto"/>
              </w:rPr>
              <w:t>przedsiębiorstw (2003/361/WE).</w:t>
            </w:r>
          </w:p>
          <w:p w14:paraId="4A8E95B0" w14:textId="77777777" w:rsidR="00116789" w:rsidRPr="001104C5" w:rsidRDefault="00116789" w:rsidP="0098023C">
            <w:pPr>
              <w:pStyle w:val="Default"/>
              <w:spacing w:after="120" w:line="276" w:lineRule="auto"/>
              <w:rPr>
                <w:rFonts w:ascii="Arial" w:eastAsia="Times New Roman" w:hAnsi="Arial" w:cs="Arial"/>
                <w:color w:val="auto"/>
              </w:rPr>
            </w:pPr>
            <w:r w:rsidRPr="001104C5">
              <w:rPr>
                <w:rFonts w:ascii="Arial" w:eastAsia="Times New Roman" w:hAnsi="Arial" w:cs="Arial"/>
                <w:color w:val="auto"/>
              </w:rPr>
              <w:t>Dodatkowe informacje:</w:t>
            </w:r>
          </w:p>
          <w:p w14:paraId="5B1159E0"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W kategorii mikroprzedsiębiorstwa należy uwzględnić również</w:t>
            </w:r>
          </w:p>
          <w:p w14:paraId="43B1D784"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osoby prowadzące działalność na własny rachunek.</w:t>
            </w:r>
          </w:p>
          <w:p w14:paraId="18A5C76F"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Tylko MMŚP, które korzystają bezpośrednio ze wsparcia</w:t>
            </w:r>
          </w:p>
          <w:p w14:paraId="2AE0B70E"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powinny być uwzględniane do wskaźnika, tj. w przypadku, kiedy</w:t>
            </w:r>
          </w:p>
          <w:p w14:paraId="09DB63BD"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wsparcie jest kierowane do konkretnego przedsiębiorstwa.</w:t>
            </w:r>
          </w:p>
          <w:p w14:paraId="408E005C"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Jeżeli na przykład pracownik z MMŚP z własnej inicjatywy</w:t>
            </w:r>
          </w:p>
          <w:p w14:paraId="22B093D4"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uczestniczy w szkoleniu, nie należy tego uwzględniać we</w:t>
            </w:r>
          </w:p>
          <w:p w14:paraId="6B23EDA7"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wskaźniku dotyczącym MMŚP, ponieważ jest to tylko wsparcie</w:t>
            </w:r>
          </w:p>
          <w:p w14:paraId="5C60FE00"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pośrednie dla przedsiębiorstwa. MMŚP będące jedynie</w:t>
            </w:r>
            <w:r>
              <w:rPr>
                <w:rFonts w:ascii="Arial" w:eastAsia="Times New Roman" w:hAnsi="Arial" w:cs="Arial"/>
                <w:color w:val="auto"/>
              </w:rPr>
              <w:t xml:space="preserve"> </w:t>
            </w:r>
            <w:r w:rsidRPr="001104C5">
              <w:rPr>
                <w:rFonts w:ascii="Arial" w:eastAsia="Times New Roman" w:hAnsi="Arial" w:cs="Arial"/>
                <w:color w:val="auto"/>
              </w:rPr>
              <w:t>beneficjentami projektu także nie są odnotowywane w tym</w:t>
            </w:r>
          </w:p>
          <w:p w14:paraId="0FFD3A38" w14:textId="77777777" w:rsidR="00116789" w:rsidRPr="001104C5" w:rsidRDefault="00116789" w:rsidP="0098023C">
            <w:pPr>
              <w:pStyle w:val="Default"/>
              <w:spacing w:after="120" w:line="276" w:lineRule="auto"/>
              <w:rPr>
                <w:rFonts w:ascii="Arial" w:eastAsia="Times New Roman" w:hAnsi="Arial" w:cs="Arial"/>
                <w:color w:val="auto"/>
              </w:rPr>
            </w:pPr>
            <w:r w:rsidRPr="001104C5">
              <w:rPr>
                <w:rFonts w:ascii="Arial" w:eastAsia="Times New Roman" w:hAnsi="Arial" w:cs="Arial"/>
                <w:color w:val="auto"/>
              </w:rPr>
              <w:t>wskaźniku.</w:t>
            </w:r>
          </w:p>
          <w:p w14:paraId="00AF1F42" w14:textId="77777777" w:rsidR="00116789" w:rsidRPr="001104C5"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Podmiot jest wliczany do wskaźnika w momencie rozpoczęcia</w:t>
            </w:r>
          </w:p>
          <w:p w14:paraId="594EE132" w14:textId="77777777" w:rsidR="00116789" w:rsidRPr="00AD5DBA" w:rsidRDefault="00116789" w:rsidP="0098023C">
            <w:pPr>
              <w:pStyle w:val="Default"/>
              <w:spacing w:line="276" w:lineRule="auto"/>
              <w:rPr>
                <w:rFonts w:ascii="Arial" w:eastAsia="Times New Roman" w:hAnsi="Arial" w:cs="Arial"/>
                <w:color w:val="auto"/>
              </w:rPr>
            </w:pPr>
            <w:r w:rsidRPr="001104C5">
              <w:rPr>
                <w:rFonts w:ascii="Arial" w:eastAsia="Times New Roman" w:hAnsi="Arial" w:cs="Arial"/>
                <w:color w:val="auto"/>
              </w:rPr>
              <w:t>udziału w projekcie.</w:t>
            </w:r>
          </w:p>
        </w:tc>
      </w:tr>
    </w:tbl>
    <w:p w14:paraId="3152FB94" w14:textId="77777777" w:rsidR="00116789" w:rsidRPr="004D6147" w:rsidRDefault="00116789" w:rsidP="00116789">
      <w:pPr>
        <w:spacing w:line="276" w:lineRule="auto"/>
        <w:rPr>
          <w:rFonts w:ascii="Arial" w:hAnsi="Arial" w:cs="Arial"/>
          <w:i/>
        </w:rPr>
      </w:pPr>
      <w:r w:rsidRPr="004D6147">
        <w:rPr>
          <w:rFonts w:ascii="Arial" w:hAnsi="Arial" w:cs="Arial"/>
          <w:i/>
          <w:sz w:val="20"/>
          <w:szCs w:val="20"/>
        </w:rPr>
        <w:lastRenderedPageBreak/>
        <w:t>Definicje zostały opracowane na podstawie: Listy Wskaźników Kluczowych EFS+ (obowiązkowych) obowiązującej od dnia 28.03.2024 r.</w:t>
      </w:r>
    </w:p>
    <w:p w14:paraId="703B2EA5" w14:textId="77777777" w:rsidR="00116789" w:rsidRDefault="00116789" w:rsidP="00454EAA">
      <w:pPr>
        <w:widowControl w:val="0"/>
        <w:autoSpaceDE w:val="0"/>
        <w:autoSpaceDN w:val="0"/>
        <w:spacing w:before="62" w:after="0" w:line="240" w:lineRule="auto"/>
        <w:rPr>
          <w:rFonts w:ascii="Arial" w:eastAsia="Calibri" w:hAnsi="Calibri" w:cs="Calibri"/>
          <w:b/>
          <w:iCs/>
          <w:kern w:val="0"/>
          <w:sz w:val="20"/>
          <w:szCs w:val="22"/>
          <w14:ligatures w14:val="none"/>
        </w:rPr>
      </w:pPr>
    </w:p>
    <w:p w14:paraId="2EFBD95D" w14:textId="77777777" w:rsidR="00116789" w:rsidRPr="00454EAA" w:rsidRDefault="00116789" w:rsidP="00454EAA">
      <w:pPr>
        <w:widowControl w:val="0"/>
        <w:autoSpaceDE w:val="0"/>
        <w:autoSpaceDN w:val="0"/>
        <w:spacing w:before="62" w:after="0" w:line="240" w:lineRule="auto"/>
        <w:rPr>
          <w:rFonts w:ascii="Arial" w:eastAsia="Calibri" w:hAnsi="Calibri" w:cs="Calibri"/>
          <w:b/>
          <w:iCs/>
          <w:kern w:val="0"/>
          <w:sz w:val="20"/>
          <w:szCs w:val="22"/>
          <w14:ligatures w14:val="none"/>
        </w:rPr>
      </w:pPr>
    </w:p>
    <w:p w14:paraId="21F6E165" w14:textId="0723BE28" w:rsidR="00454EAA" w:rsidRPr="00454EAA" w:rsidRDefault="00454EAA" w:rsidP="00454EAA">
      <w:pPr>
        <w:widowControl w:val="0"/>
        <w:numPr>
          <w:ilvl w:val="0"/>
          <w:numId w:val="6"/>
        </w:numPr>
        <w:tabs>
          <w:tab w:val="left" w:pos="439"/>
          <w:tab w:val="left" w:pos="970"/>
          <w:tab w:val="left" w:pos="10237"/>
        </w:tabs>
        <w:autoSpaceDE w:val="0"/>
        <w:autoSpaceDN w:val="0"/>
        <w:spacing w:before="212" w:after="0" w:line="610" w:lineRule="atLeast"/>
        <w:ind w:left="970" w:right="108" w:hanging="855"/>
        <w:rPr>
          <w:rFonts w:ascii="Calibri" w:eastAsia="Calibri" w:hAnsi="Calibri" w:cs="Calibri"/>
          <w:b/>
          <w:kern w:val="0"/>
          <w:szCs w:val="22"/>
          <w14:ligatures w14:val="none"/>
        </w:rPr>
      </w:pPr>
      <w:r w:rsidRPr="00454EAA">
        <w:rPr>
          <w:rFonts w:ascii="Calibri" w:eastAsia="Calibri" w:hAnsi="Calibri" w:cs="Calibri"/>
          <w:b/>
          <w:noProof/>
          <w:kern w:val="0"/>
          <w:szCs w:val="22"/>
          <w14:ligatures w14:val="none"/>
        </w:rPr>
        <mc:AlternateContent>
          <mc:Choice Requires="wps">
            <w:drawing>
              <wp:anchor distT="0" distB="0" distL="0" distR="0" simplePos="0" relativeHeight="251660288" behindDoc="0" locked="0" layoutInCell="1" allowOverlap="1" wp14:anchorId="272C5067" wp14:editId="54F78910">
                <wp:simplePos x="0" y="0"/>
                <wp:positionH relativeFrom="page">
                  <wp:posOffset>659892</wp:posOffset>
                </wp:positionH>
                <wp:positionV relativeFrom="paragraph">
                  <wp:posOffset>728357</wp:posOffset>
                </wp:positionV>
                <wp:extent cx="314325" cy="2393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39395"/>
                        </a:xfrm>
                        <a:custGeom>
                          <a:avLst/>
                          <a:gdLst/>
                          <a:ahLst/>
                          <a:cxnLst/>
                          <a:rect l="l" t="t" r="r" b="b"/>
                          <a:pathLst>
                            <a:path w="314325" h="239395">
                              <a:moveTo>
                                <a:pt x="314248" y="230073"/>
                              </a:moveTo>
                              <a:lnTo>
                                <a:pt x="305104" y="230073"/>
                              </a:lnTo>
                              <a:lnTo>
                                <a:pt x="9144" y="230073"/>
                              </a:lnTo>
                              <a:lnTo>
                                <a:pt x="0" y="230073"/>
                              </a:lnTo>
                              <a:lnTo>
                                <a:pt x="0" y="239204"/>
                              </a:lnTo>
                              <a:lnTo>
                                <a:pt x="9144" y="239204"/>
                              </a:lnTo>
                              <a:lnTo>
                                <a:pt x="305104" y="239204"/>
                              </a:lnTo>
                              <a:lnTo>
                                <a:pt x="314248" y="239204"/>
                              </a:lnTo>
                              <a:lnTo>
                                <a:pt x="314248" y="230073"/>
                              </a:lnTo>
                              <a:close/>
                            </a:path>
                            <a:path w="314325" h="239395">
                              <a:moveTo>
                                <a:pt x="314248" y="0"/>
                              </a:moveTo>
                              <a:lnTo>
                                <a:pt x="305104" y="0"/>
                              </a:lnTo>
                              <a:lnTo>
                                <a:pt x="9144" y="0"/>
                              </a:lnTo>
                              <a:lnTo>
                                <a:pt x="0" y="0"/>
                              </a:lnTo>
                              <a:lnTo>
                                <a:pt x="0" y="9080"/>
                              </a:lnTo>
                              <a:lnTo>
                                <a:pt x="0" y="230060"/>
                              </a:lnTo>
                              <a:lnTo>
                                <a:pt x="9144" y="230060"/>
                              </a:lnTo>
                              <a:lnTo>
                                <a:pt x="9144" y="9131"/>
                              </a:lnTo>
                              <a:lnTo>
                                <a:pt x="305104" y="9131"/>
                              </a:lnTo>
                              <a:lnTo>
                                <a:pt x="305104" y="230060"/>
                              </a:lnTo>
                              <a:lnTo>
                                <a:pt x="314248" y="230060"/>
                              </a:lnTo>
                              <a:lnTo>
                                <a:pt x="314248" y="9131"/>
                              </a:lnTo>
                              <a:lnTo>
                                <a:pt x="314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42BC6" id="Graphic 37" o:spid="_x0000_s1026" style="position:absolute;margin-left:51.95pt;margin-top:57.35pt;width:24.75pt;height:18.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14325,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" path="m314248,230073r-9144,l9144,230073r-9144,l,239204r9144,l305104,239204r9144,l314248,230073xem314248,r-9144,l9144,,,,,9080,,230060r9144,l9144,9131r295960,l305104,230060r9144,l314248,9131r,-9131xe" fillcolor="black" stroked="f">
                <v:path arrowok="t"/>
                <w10:wrap anchorx="page"/>
              </v:shape>
            </w:pict>
          </mc:Fallback>
        </mc:AlternateContent>
      </w:r>
      <w:r w:rsidRPr="00454EAA">
        <w:rPr>
          <w:rFonts w:ascii="Calibri" w:eastAsia="Calibri" w:hAnsi="Calibri" w:cs="Calibri"/>
          <w:b/>
          <w:color w:val="000000"/>
          <w:kern w:val="0"/>
          <w:szCs w:val="22"/>
          <w:shd w:val="clear" w:color="auto" w:fill="E8E8E8"/>
          <w14:ligatures w14:val="none"/>
        </w:rPr>
        <w:t>Informacje o załącznikach</w:t>
      </w:r>
      <w:r w:rsidRPr="00454EAA">
        <w:rPr>
          <w:rFonts w:ascii="Calibri" w:eastAsia="Calibri" w:hAnsi="Calibri" w:cs="Calibri"/>
          <w:b/>
          <w:color w:val="000000"/>
          <w:kern w:val="0"/>
          <w:szCs w:val="22"/>
          <w:shd w:val="clear" w:color="auto" w:fill="E8E8E8"/>
          <w14:ligatures w14:val="none"/>
        </w:rPr>
        <w:tab/>
      </w:r>
      <w:r w:rsidRPr="00454EAA">
        <w:rPr>
          <w:rFonts w:ascii="Calibri" w:eastAsia="Calibri" w:hAnsi="Calibri" w:cs="Calibri"/>
          <w:b/>
          <w:color w:val="000000"/>
          <w:kern w:val="0"/>
          <w:szCs w:val="22"/>
          <w14:ligatures w14:val="none"/>
        </w:rPr>
        <w:t xml:space="preserve"> Na potwierdzenie realizacji operacji zgodnie z umową załączam wraz z ankietą</w:t>
      </w:r>
    </w:p>
    <w:p w14:paraId="1731B26A" w14:textId="0982E49C" w:rsidR="00454EAA" w:rsidRPr="00454EAA" w:rsidRDefault="00454EAA" w:rsidP="00454EAA">
      <w:pPr>
        <w:widowControl w:val="0"/>
        <w:autoSpaceDE w:val="0"/>
        <w:autoSpaceDN w:val="0"/>
        <w:spacing w:before="48" w:after="0" w:line="240" w:lineRule="auto"/>
        <w:rPr>
          <w:rFonts w:ascii="Calibri" w:eastAsia="Arial MT" w:hAnsi="Calibri" w:cs="Arial MT"/>
          <w:b/>
          <w:kern w:val="0"/>
          <w:szCs w:val="22"/>
          <w14:ligatures w14:val="none"/>
        </w:rPr>
      </w:pPr>
      <w:r w:rsidRPr="00454EAA">
        <w:rPr>
          <w:rFonts w:ascii="Calibri" w:eastAsia="Arial MT" w:hAnsi="Calibri" w:cs="Arial MT"/>
          <w:b/>
          <w:kern w:val="0"/>
          <w:szCs w:val="22"/>
          <w14:ligatures w14:val="none"/>
        </w:rPr>
        <w:t>dokumentację</w:t>
      </w:r>
      <w:r w:rsidRPr="00454EAA">
        <w:rPr>
          <w:rFonts w:ascii="Calibri" w:eastAsia="Arial MT" w:hAnsi="Calibri" w:cs="Arial MT"/>
          <w:b/>
          <w:spacing w:val="-6"/>
          <w:kern w:val="0"/>
          <w:szCs w:val="22"/>
          <w14:ligatures w14:val="none"/>
        </w:rPr>
        <w:t xml:space="preserve"> </w:t>
      </w:r>
      <w:r w:rsidRPr="00454EAA">
        <w:rPr>
          <w:rFonts w:ascii="Calibri" w:eastAsia="Arial MT" w:hAnsi="Calibri" w:cs="Arial MT"/>
          <w:b/>
          <w:kern w:val="0"/>
          <w:szCs w:val="22"/>
          <w14:ligatures w14:val="none"/>
        </w:rPr>
        <w:t>zdjęciową</w:t>
      </w:r>
      <w:r w:rsidRPr="00454EAA">
        <w:rPr>
          <w:rFonts w:ascii="Calibri" w:eastAsia="Arial MT" w:hAnsi="Calibri" w:cs="Arial MT"/>
          <w:b/>
          <w:spacing w:val="-1"/>
          <w:kern w:val="0"/>
          <w:szCs w:val="22"/>
          <w14:ligatures w14:val="none"/>
        </w:rPr>
        <w:t xml:space="preserve"> </w:t>
      </w:r>
      <w:r w:rsidRPr="00454EAA">
        <w:rPr>
          <w:rFonts w:ascii="Calibri" w:eastAsia="Arial MT" w:hAnsi="Calibri" w:cs="Arial MT"/>
          <w:b/>
          <w:kern w:val="0"/>
          <w:szCs w:val="22"/>
          <w14:ligatures w14:val="none"/>
        </w:rPr>
        <w:t>–</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minimum</w:t>
      </w:r>
      <w:r w:rsidRPr="00454EAA">
        <w:rPr>
          <w:rFonts w:ascii="Calibri" w:eastAsia="Arial MT" w:hAnsi="Calibri" w:cs="Arial MT"/>
          <w:b/>
          <w:spacing w:val="-6"/>
          <w:kern w:val="0"/>
          <w:szCs w:val="22"/>
          <w14:ligatures w14:val="none"/>
        </w:rPr>
        <w:t xml:space="preserve"> </w:t>
      </w:r>
      <w:r w:rsidRPr="00454EAA">
        <w:rPr>
          <w:rFonts w:ascii="Calibri" w:eastAsia="Arial MT" w:hAnsi="Calibri" w:cs="Arial MT"/>
          <w:b/>
          <w:kern w:val="0"/>
          <w:szCs w:val="22"/>
          <w14:ligatures w14:val="none"/>
        </w:rPr>
        <w:t>5</w:t>
      </w:r>
      <w:r w:rsidRPr="00454EAA">
        <w:rPr>
          <w:rFonts w:ascii="Calibri" w:eastAsia="Arial MT" w:hAnsi="Calibri" w:cs="Arial MT"/>
          <w:b/>
          <w:spacing w:val="-4"/>
          <w:kern w:val="0"/>
          <w:szCs w:val="22"/>
          <w14:ligatures w14:val="none"/>
        </w:rPr>
        <w:t xml:space="preserve"> </w:t>
      </w:r>
      <w:r w:rsidRPr="00454EAA">
        <w:rPr>
          <w:rFonts w:ascii="Calibri" w:eastAsia="Arial MT" w:hAnsi="Calibri" w:cs="Arial MT"/>
          <w:b/>
          <w:kern w:val="0"/>
          <w:szCs w:val="22"/>
          <w14:ligatures w14:val="none"/>
        </w:rPr>
        <w:t>fotografii</w:t>
      </w:r>
      <w:r w:rsidRPr="00454EAA">
        <w:rPr>
          <w:rFonts w:ascii="Calibri" w:eastAsia="Arial MT" w:hAnsi="Calibri" w:cs="Arial MT"/>
          <w:b/>
          <w:spacing w:val="-1"/>
          <w:kern w:val="0"/>
          <w:szCs w:val="22"/>
          <w14:ligatures w14:val="none"/>
        </w:rPr>
        <w:t xml:space="preserve"> </w:t>
      </w:r>
      <w:r w:rsidRPr="00454EAA">
        <w:rPr>
          <w:rFonts w:ascii="Calibri" w:eastAsia="Arial MT" w:hAnsi="Calibri" w:cs="Arial MT"/>
          <w:b/>
          <w:spacing w:val="-2"/>
          <w:kern w:val="0"/>
          <w:szCs w:val="22"/>
          <w14:ligatures w14:val="none"/>
        </w:rPr>
        <w:t>inwestycji</w:t>
      </w:r>
    </w:p>
    <w:p w14:paraId="6896545D" w14:textId="77777777" w:rsidR="00454EAA" w:rsidRPr="00454EAA" w:rsidRDefault="00454EAA" w:rsidP="00454EAA">
      <w:pPr>
        <w:widowControl w:val="0"/>
        <w:autoSpaceDE w:val="0"/>
        <w:autoSpaceDN w:val="0"/>
        <w:spacing w:after="0" w:line="240" w:lineRule="auto"/>
        <w:rPr>
          <w:rFonts w:ascii="Calibri" w:eastAsia="Arial MT" w:hAnsi="Calibri" w:cs="Arial MT"/>
          <w:b/>
          <w:kern w:val="0"/>
          <w:szCs w:val="22"/>
          <w14:ligatures w14:val="none"/>
        </w:rPr>
        <w:sectPr w:rsidR="00454EAA" w:rsidRPr="00454EAA" w:rsidSect="00454EAA">
          <w:pgSz w:w="11910" w:h="16840"/>
          <w:pgMar w:top="660" w:right="850" w:bottom="280" w:left="708" w:header="708" w:footer="708" w:gutter="0"/>
          <w:cols w:space="708"/>
        </w:sectPr>
      </w:pPr>
    </w:p>
    <w:p w14:paraId="6A2F550A" w14:textId="77777777" w:rsidR="00454EAA" w:rsidRPr="00454EAA" w:rsidRDefault="00454EAA" w:rsidP="00454EAA">
      <w:pPr>
        <w:widowControl w:val="0"/>
        <w:tabs>
          <w:tab w:val="left" w:pos="10237"/>
        </w:tabs>
        <w:autoSpaceDE w:val="0"/>
        <w:autoSpaceDN w:val="0"/>
        <w:spacing w:before="29" w:after="0" w:line="240" w:lineRule="auto"/>
        <w:jc w:val="both"/>
        <w:rPr>
          <w:rFonts w:ascii="Calibri" w:eastAsia="Arial MT" w:hAnsi="Calibri" w:cs="Arial MT"/>
          <w:b/>
          <w:kern w:val="0"/>
          <w:szCs w:val="22"/>
          <w14:ligatures w14:val="none"/>
        </w:rPr>
      </w:pPr>
      <w:r w:rsidRPr="00454EAA">
        <w:rPr>
          <w:rFonts w:ascii="Times New Roman" w:eastAsia="Arial MT" w:hAnsi="Times New Roman" w:cs="Arial MT"/>
          <w:color w:val="000000"/>
          <w:spacing w:val="23"/>
          <w:kern w:val="0"/>
          <w:szCs w:val="22"/>
          <w:shd w:val="clear" w:color="auto" w:fill="E8E8E8"/>
          <w14:ligatures w14:val="none"/>
        </w:rPr>
        <w:lastRenderedPageBreak/>
        <w:t xml:space="preserve"> </w:t>
      </w:r>
      <w:r w:rsidRPr="00454EAA">
        <w:rPr>
          <w:rFonts w:ascii="Calibri" w:eastAsia="Arial MT" w:hAnsi="Calibri" w:cs="Arial MT"/>
          <w:b/>
          <w:color w:val="000000"/>
          <w:kern w:val="0"/>
          <w:szCs w:val="22"/>
          <w:shd w:val="clear" w:color="auto" w:fill="E8E8E8"/>
          <w14:ligatures w14:val="none"/>
        </w:rPr>
        <w:t>V.</w:t>
      </w:r>
      <w:r w:rsidRPr="00454EAA">
        <w:rPr>
          <w:rFonts w:ascii="Calibri" w:eastAsia="Arial MT" w:hAnsi="Calibri" w:cs="Arial MT"/>
          <w:b/>
          <w:color w:val="000000"/>
          <w:spacing w:val="1"/>
          <w:kern w:val="0"/>
          <w:szCs w:val="22"/>
          <w:shd w:val="clear" w:color="auto" w:fill="E8E8E8"/>
          <w14:ligatures w14:val="none"/>
        </w:rPr>
        <w:t xml:space="preserve"> </w:t>
      </w:r>
      <w:r w:rsidRPr="00454EAA">
        <w:rPr>
          <w:rFonts w:ascii="Calibri" w:eastAsia="Arial MT" w:hAnsi="Calibri" w:cs="Arial MT"/>
          <w:b/>
          <w:color w:val="000000"/>
          <w:spacing w:val="-2"/>
          <w:kern w:val="0"/>
          <w:szCs w:val="22"/>
          <w:shd w:val="clear" w:color="auto" w:fill="E8E8E8"/>
          <w14:ligatures w14:val="none"/>
        </w:rPr>
        <w:t>Oświadczenia</w:t>
      </w:r>
      <w:r w:rsidRPr="00454EAA">
        <w:rPr>
          <w:rFonts w:ascii="Calibri" w:eastAsia="Arial MT" w:hAnsi="Calibri" w:cs="Arial MT"/>
          <w:b/>
          <w:color w:val="000000"/>
          <w:kern w:val="0"/>
          <w:szCs w:val="22"/>
          <w:shd w:val="clear" w:color="auto" w:fill="E8E8E8"/>
          <w14:ligatures w14:val="none"/>
        </w:rPr>
        <w:tab/>
      </w:r>
    </w:p>
    <w:p w14:paraId="34DE57FF" w14:textId="77777777" w:rsidR="00454EAA" w:rsidRPr="00454EAA" w:rsidRDefault="00454EAA" w:rsidP="00454EAA">
      <w:pPr>
        <w:widowControl w:val="0"/>
        <w:autoSpaceDE w:val="0"/>
        <w:autoSpaceDN w:val="0"/>
        <w:spacing w:before="45" w:after="0" w:line="240" w:lineRule="auto"/>
        <w:jc w:val="both"/>
        <w:outlineLvl w:val="0"/>
        <w:rPr>
          <w:rFonts w:ascii="Calibri" w:eastAsia="Arial" w:hAnsi="Calibri" w:cs="Arial"/>
          <w:b/>
          <w:bCs/>
          <w:kern w:val="0"/>
          <w:sz w:val="22"/>
          <w:szCs w:val="22"/>
          <w14:ligatures w14:val="none"/>
        </w:rPr>
      </w:pPr>
      <w:r w:rsidRPr="00454EAA">
        <w:rPr>
          <w:rFonts w:ascii="Calibri" w:eastAsia="Arial" w:hAnsi="Calibri" w:cs="Arial"/>
          <w:b/>
          <w:bCs/>
          <w:kern w:val="0"/>
          <w:sz w:val="22"/>
          <w:szCs w:val="22"/>
          <w14:ligatures w14:val="none"/>
        </w:rPr>
        <w:t>Ja</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kern w:val="0"/>
          <w:sz w:val="22"/>
          <w:szCs w:val="22"/>
          <w14:ligatures w14:val="none"/>
        </w:rPr>
        <w:t>niżej</w:t>
      </w:r>
      <w:r w:rsidRPr="00454EAA">
        <w:rPr>
          <w:rFonts w:ascii="Calibri" w:eastAsia="Arial" w:hAnsi="Calibri" w:cs="Arial"/>
          <w:b/>
          <w:bCs/>
          <w:spacing w:val="-5"/>
          <w:kern w:val="0"/>
          <w:sz w:val="22"/>
          <w:szCs w:val="22"/>
          <w14:ligatures w14:val="none"/>
        </w:rPr>
        <w:t xml:space="preserve"> </w:t>
      </w:r>
      <w:r w:rsidRPr="00454EAA">
        <w:rPr>
          <w:rFonts w:ascii="Calibri" w:eastAsia="Arial" w:hAnsi="Calibri" w:cs="Arial"/>
          <w:b/>
          <w:bCs/>
          <w:kern w:val="0"/>
          <w:sz w:val="22"/>
          <w:szCs w:val="22"/>
          <w14:ligatures w14:val="none"/>
        </w:rPr>
        <w:t>podpisany/a</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kern w:val="0"/>
          <w:sz w:val="22"/>
          <w:szCs w:val="22"/>
          <w14:ligatures w14:val="none"/>
        </w:rPr>
        <w:t>oświadczam,</w:t>
      </w:r>
      <w:r w:rsidRPr="00454EAA">
        <w:rPr>
          <w:rFonts w:ascii="Calibri" w:eastAsia="Arial" w:hAnsi="Calibri" w:cs="Arial"/>
          <w:b/>
          <w:bCs/>
          <w:spacing w:val="-4"/>
          <w:kern w:val="0"/>
          <w:sz w:val="22"/>
          <w:szCs w:val="22"/>
          <w14:ligatures w14:val="none"/>
        </w:rPr>
        <w:t xml:space="preserve"> </w:t>
      </w:r>
      <w:r w:rsidRPr="00454EAA">
        <w:rPr>
          <w:rFonts w:ascii="Calibri" w:eastAsia="Arial" w:hAnsi="Calibri" w:cs="Arial"/>
          <w:b/>
          <w:bCs/>
          <w:spacing w:val="-5"/>
          <w:kern w:val="0"/>
          <w:sz w:val="22"/>
          <w:szCs w:val="22"/>
          <w14:ligatures w14:val="none"/>
        </w:rPr>
        <w:t>że:</w:t>
      </w:r>
    </w:p>
    <w:p w14:paraId="50E292AC" w14:textId="77777777" w:rsidR="00454EAA" w:rsidRPr="00454EAA" w:rsidRDefault="00454EAA" w:rsidP="00454EAA">
      <w:pPr>
        <w:widowControl w:val="0"/>
        <w:numPr>
          <w:ilvl w:val="1"/>
          <w:numId w:val="6"/>
        </w:numPr>
        <w:tabs>
          <w:tab w:val="left" w:pos="851"/>
        </w:tabs>
        <w:autoSpaceDE w:val="0"/>
        <w:autoSpaceDN w:val="0"/>
        <w:spacing w:before="39" w:after="0" w:line="240" w:lineRule="auto"/>
        <w:ind w:left="851" w:hanging="347"/>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Informacje</w:t>
      </w:r>
      <w:r w:rsidRPr="00454EAA">
        <w:rPr>
          <w:rFonts w:ascii="Calibri" w:eastAsia="Calibri" w:hAnsi="Calibri" w:cs="Calibri"/>
          <w:spacing w:val="-6"/>
          <w:kern w:val="0"/>
          <w:sz w:val="22"/>
          <w:szCs w:val="22"/>
          <w14:ligatures w14:val="none"/>
        </w:rPr>
        <w:t xml:space="preserve"> </w:t>
      </w:r>
      <w:r w:rsidRPr="00454EAA">
        <w:rPr>
          <w:rFonts w:ascii="Calibri" w:eastAsia="Calibri" w:hAnsi="Calibri" w:cs="Calibri"/>
          <w:kern w:val="0"/>
          <w:sz w:val="22"/>
          <w:szCs w:val="22"/>
          <w14:ligatures w14:val="none"/>
        </w:rPr>
        <w:t>zawarte</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w</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ankiecie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są</w:t>
      </w:r>
      <w:r w:rsidRPr="00454EAA">
        <w:rPr>
          <w:rFonts w:ascii="Calibri" w:eastAsia="Calibri" w:hAnsi="Calibri" w:cs="Calibri"/>
          <w:spacing w:val="-6"/>
          <w:kern w:val="0"/>
          <w:sz w:val="22"/>
          <w:szCs w:val="22"/>
          <w14:ligatures w14:val="none"/>
        </w:rPr>
        <w:t xml:space="preserve"> </w:t>
      </w:r>
      <w:r w:rsidRPr="00454EAA">
        <w:rPr>
          <w:rFonts w:ascii="Calibri" w:eastAsia="Calibri" w:hAnsi="Calibri" w:cs="Calibri"/>
          <w:kern w:val="0"/>
          <w:sz w:val="22"/>
          <w:szCs w:val="22"/>
          <w14:ligatures w14:val="none"/>
        </w:rPr>
        <w:t>prawdziwe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i</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zgodne</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ze</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stanem</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prawnym</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i</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faktycznym;</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znane</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mi</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spacing w:val="-5"/>
          <w:kern w:val="0"/>
          <w:sz w:val="22"/>
          <w:szCs w:val="22"/>
          <w14:ligatures w14:val="none"/>
        </w:rPr>
        <w:t>są</w:t>
      </w:r>
    </w:p>
    <w:p w14:paraId="1F21C3CD" w14:textId="77777777" w:rsidR="00454EAA" w:rsidRPr="00454EAA" w:rsidRDefault="00454EAA" w:rsidP="00454EAA">
      <w:pPr>
        <w:widowControl w:val="0"/>
        <w:autoSpaceDE w:val="0"/>
        <w:autoSpaceDN w:val="0"/>
        <w:spacing w:before="41" w:after="0" w:line="240" w:lineRule="auto"/>
        <w:jc w:val="both"/>
        <w:rPr>
          <w:rFonts w:ascii="Calibri" w:eastAsia="Arial MT" w:hAnsi="Calibri" w:cs="Arial MT"/>
          <w:kern w:val="0"/>
          <w:sz w:val="22"/>
          <w:szCs w:val="22"/>
          <w14:ligatures w14:val="none"/>
        </w:rPr>
      </w:pPr>
      <w:r w:rsidRPr="00454EAA">
        <w:rPr>
          <w:rFonts w:ascii="Calibri" w:eastAsia="Arial MT" w:hAnsi="Calibri" w:cs="Arial MT"/>
          <w:kern w:val="0"/>
          <w:sz w:val="22"/>
          <w:szCs w:val="22"/>
          <w14:ligatures w14:val="none"/>
        </w:rPr>
        <w:t>skutki</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składania</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fałszywych</w:t>
      </w:r>
      <w:r w:rsidRPr="00454EAA">
        <w:rPr>
          <w:rFonts w:ascii="Calibri" w:eastAsia="Arial MT" w:hAnsi="Calibri" w:cs="Arial MT"/>
          <w:spacing w:val="-6"/>
          <w:kern w:val="0"/>
          <w:sz w:val="22"/>
          <w:szCs w:val="22"/>
          <w14:ligatures w14:val="none"/>
        </w:rPr>
        <w:t xml:space="preserve"> </w:t>
      </w:r>
      <w:r w:rsidRPr="00454EAA">
        <w:rPr>
          <w:rFonts w:ascii="Calibri" w:eastAsia="Arial MT" w:hAnsi="Calibri" w:cs="Arial MT"/>
          <w:kern w:val="0"/>
          <w:sz w:val="22"/>
          <w:szCs w:val="22"/>
          <w14:ligatures w14:val="none"/>
        </w:rPr>
        <w:t>oświadczeń</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wynikające</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z</w:t>
      </w:r>
      <w:r w:rsidRPr="00454EAA">
        <w:rPr>
          <w:rFonts w:ascii="Calibri" w:eastAsia="Arial MT" w:hAnsi="Calibri" w:cs="Arial MT"/>
          <w:spacing w:val="-4"/>
          <w:kern w:val="0"/>
          <w:sz w:val="22"/>
          <w:szCs w:val="22"/>
          <w14:ligatures w14:val="none"/>
        </w:rPr>
        <w:t xml:space="preserve"> </w:t>
      </w:r>
      <w:r w:rsidRPr="00454EAA">
        <w:rPr>
          <w:rFonts w:ascii="Calibri" w:eastAsia="Arial MT" w:hAnsi="Calibri" w:cs="Arial MT"/>
          <w:kern w:val="0"/>
          <w:sz w:val="22"/>
          <w:szCs w:val="22"/>
          <w14:ligatures w14:val="none"/>
        </w:rPr>
        <w:t>art.</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297</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§1</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ustawy</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z</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dnia</w:t>
      </w:r>
      <w:r w:rsidRPr="00454EAA">
        <w:rPr>
          <w:rFonts w:ascii="Calibri" w:eastAsia="Arial MT" w:hAnsi="Calibri" w:cs="Arial MT"/>
          <w:spacing w:val="-6"/>
          <w:kern w:val="0"/>
          <w:sz w:val="22"/>
          <w:szCs w:val="22"/>
          <w14:ligatures w14:val="none"/>
        </w:rPr>
        <w:t xml:space="preserve"> </w:t>
      </w:r>
      <w:r w:rsidRPr="00454EAA">
        <w:rPr>
          <w:rFonts w:ascii="Calibri" w:eastAsia="Arial MT" w:hAnsi="Calibri" w:cs="Arial MT"/>
          <w:kern w:val="0"/>
          <w:sz w:val="22"/>
          <w:szCs w:val="22"/>
          <w14:ligatures w14:val="none"/>
        </w:rPr>
        <w:t>6</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czerwca</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1997</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r.</w:t>
      </w:r>
      <w:r w:rsidRPr="00454EAA">
        <w:rPr>
          <w:rFonts w:ascii="Calibri" w:eastAsia="Arial MT" w:hAnsi="Calibri" w:cs="Arial MT"/>
          <w:spacing w:val="-2"/>
          <w:kern w:val="0"/>
          <w:sz w:val="22"/>
          <w:szCs w:val="22"/>
          <w14:ligatures w14:val="none"/>
        </w:rPr>
        <w:t xml:space="preserve"> Kodeks</w:t>
      </w:r>
    </w:p>
    <w:p w14:paraId="6D6157DA" w14:textId="77777777" w:rsidR="00454EAA" w:rsidRPr="00454EAA" w:rsidRDefault="00454EAA" w:rsidP="00454EAA">
      <w:pPr>
        <w:widowControl w:val="0"/>
        <w:autoSpaceDE w:val="0"/>
        <w:autoSpaceDN w:val="0"/>
        <w:spacing w:before="41" w:after="0" w:line="240" w:lineRule="auto"/>
        <w:jc w:val="both"/>
        <w:rPr>
          <w:rFonts w:ascii="Calibri" w:eastAsia="Arial MT" w:hAnsi="Arial MT" w:cs="Arial MT"/>
          <w:kern w:val="0"/>
          <w:sz w:val="22"/>
          <w:szCs w:val="22"/>
          <w14:ligatures w14:val="none"/>
        </w:rPr>
      </w:pPr>
      <w:r w:rsidRPr="00454EAA">
        <w:rPr>
          <w:rFonts w:ascii="Calibri" w:eastAsia="Arial MT" w:hAnsi="Arial MT" w:cs="Arial MT"/>
          <w:kern w:val="0"/>
          <w:sz w:val="22"/>
          <w:szCs w:val="22"/>
          <w14:ligatures w14:val="none"/>
        </w:rPr>
        <w:t>karny</w:t>
      </w:r>
      <w:r w:rsidRPr="00454EAA">
        <w:rPr>
          <w:rFonts w:ascii="Calibri" w:eastAsia="Arial MT" w:hAnsi="Arial MT" w:cs="Arial MT"/>
          <w:spacing w:val="-6"/>
          <w:kern w:val="0"/>
          <w:sz w:val="22"/>
          <w:szCs w:val="22"/>
          <w14:ligatures w14:val="none"/>
        </w:rPr>
        <w:t xml:space="preserve"> </w:t>
      </w:r>
      <w:r w:rsidRPr="00454EAA">
        <w:rPr>
          <w:rFonts w:ascii="Calibri" w:eastAsia="Arial MT" w:hAnsi="Arial MT" w:cs="Arial MT"/>
          <w:kern w:val="0"/>
          <w:sz w:val="22"/>
          <w:szCs w:val="22"/>
          <w14:ligatures w14:val="none"/>
        </w:rPr>
        <w:t>(Dz.U.z2016</w:t>
      </w:r>
      <w:r w:rsidRPr="00454EAA">
        <w:rPr>
          <w:rFonts w:ascii="Calibri" w:eastAsia="Arial MT" w:hAnsi="Arial MT" w:cs="Arial MT"/>
          <w:spacing w:val="-6"/>
          <w:kern w:val="0"/>
          <w:sz w:val="22"/>
          <w:szCs w:val="22"/>
          <w14:ligatures w14:val="none"/>
        </w:rPr>
        <w:t xml:space="preserve"> </w:t>
      </w:r>
      <w:r w:rsidRPr="00454EAA">
        <w:rPr>
          <w:rFonts w:ascii="Calibri" w:eastAsia="Arial MT" w:hAnsi="Arial MT" w:cs="Arial MT"/>
          <w:kern w:val="0"/>
          <w:sz w:val="22"/>
          <w:szCs w:val="22"/>
          <w14:ligatures w14:val="none"/>
        </w:rPr>
        <w:t>r.</w:t>
      </w:r>
      <w:r w:rsidRPr="00454EAA">
        <w:rPr>
          <w:rFonts w:ascii="Calibri" w:eastAsia="Arial MT" w:hAnsi="Arial MT" w:cs="Arial MT"/>
          <w:spacing w:val="-5"/>
          <w:kern w:val="0"/>
          <w:sz w:val="22"/>
          <w:szCs w:val="22"/>
          <w14:ligatures w14:val="none"/>
        </w:rPr>
        <w:t xml:space="preserve"> </w:t>
      </w:r>
      <w:r w:rsidRPr="00454EAA">
        <w:rPr>
          <w:rFonts w:ascii="Calibri" w:eastAsia="Arial MT" w:hAnsi="Arial MT" w:cs="Arial MT"/>
          <w:spacing w:val="-2"/>
          <w:kern w:val="0"/>
          <w:sz w:val="22"/>
          <w:szCs w:val="22"/>
          <w14:ligatures w14:val="none"/>
        </w:rPr>
        <w:t>poz.1137)</w:t>
      </w:r>
    </w:p>
    <w:p w14:paraId="4A7431DE" w14:textId="77777777" w:rsidR="00454EAA" w:rsidRPr="00454EAA" w:rsidRDefault="00454EAA" w:rsidP="00454EAA">
      <w:pPr>
        <w:widowControl w:val="0"/>
        <w:numPr>
          <w:ilvl w:val="1"/>
          <w:numId w:val="6"/>
        </w:numPr>
        <w:tabs>
          <w:tab w:val="left" w:pos="851"/>
        </w:tabs>
        <w:autoSpaceDE w:val="0"/>
        <w:autoSpaceDN w:val="0"/>
        <w:spacing w:before="41" w:after="0" w:line="240" w:lineRule="auto"/>
        <w:ind w:left="851" w:hanging="347"/>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Przekazane</w:t>
      </w:r>
      <w:r w:rsidRPr="00454EAA">
        <w:rPr>
          <w:rFonts w:ascii="Calibri" w:eastAsia="Calibri" w:hAnsi="Calibri" w:cs="Calibri"/>
          <w:spacing w:val="-8"/>
          <w:kern w:val="0"/>
          <w:sz w:val="22"/>
          <w:szCs w:val="22"/>
          <w14:ligatures w14:val="none"/>
        </w:rPr>
        <w:t xml:space="preserve"> </w:t>
      </w:r>
      <w:r w:rsidRPr="00454EAA">
        <w:rPr>
          <w:rFonts w:ascii="Calibri" w:eastAsia="Calibri" w:hAnsi="Calibri" w:cs="Calibri"/>
          <w:kern w:val="0"/>
          <w:sz w:val="22"/>
          <w:szCs w:val="22"/>
          <w14:ligatures w14:val="none"/>
        </w:rPr>
        <w:t>wraz</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z</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ankietą</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informacje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i</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fotografie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z</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realizacji</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projektu</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objętego</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dotacją</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są</w:t>
      </w:r>
      <w:r w:rsidRPr="00454EAA">
        <w:rPr>
          <w:rFonts w:ascii="Calibri" w:eastAsia="Calibri" w:hAnsi="Calibri" w:cs="Calibri"/>
          <w:spacing w:val="-6"/>
          <w:kern w:val="0"/>
          <w:sz w:val="22"/>
          <w:szCs w:val="22"/>
          <w14:ligatures w14:val="none"/>
        </w:rPr>
        <w:t xml:space="preserve"> </w:t>
      </w:r>
      <w:r w:rsidRPr="00454EAA">
        <w:rPr>
          <w:rFonts w:ascii="Calibri" w:eastAsia="Calibri" w:hAnsi="Calibri" w:cs="Calibri"/>
          <w:kern w:val="0"/>
          <w:sz w:val="22"/>
          <w:szCs w:val="22"/>
          <w14:ligatures w14:val="none"/>
        </w:rPr>
        <w:t>zgodne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spacing w:val="-5"/>
          <w:kern w:val="0"/>
          <w:sz w:val="22"/>
          <w:szCs w:val="22"/>
          <w14:ligatures w14:val="none"/>
        </w:rPr>
        <w:t>ze</w:t>
      </w:r>
    </w:p>
    <w:p w14:paraId="66A9EC3C" w14:textId="77777777" w:rsidR="00454EAA" w:rsidRPr="00454EAA" w:rsidRDefault="00454EAA" w:rsidP="00454EAA">
      <w:pPr>
        <w:widowControl w:val="0"/>
        <w:autoSpaceDE w:val="0"/>
        <w:autoSpaceDN w:val="0"/>
        <w:spacing w:before="39" w:after="0" w:line="276" w:lineRule="auto"/>
        <w:ind w:right="204"/>
        <w:jc w:val="both"/>
        <w:rPr>
          <w:rFonts w:ascii="Calibri" w:eastAsia="Arial MT" w:hAnsi="Calibri" w:cs="Arial MT"/>
          <w:kern w:val="0"/>
          <w:sz w:val="22"/>
          <w:szCs w:val="22"/>
          <w14:ligatures w14:val="none"/>
        </w:rPr>
      </w:pPr>
      <w:r w:rsidRPr="00454EAA">
        <w:rPr>
          <w:rFonts w:ascii="Calibri" w:eastAsia="Arial MT" w:hAnsi="Calibri" w:cs="Arial MT"/>
          <w:kern w:val="0"/>
          <w:sz w:val="22"/>
          <w:szCs w:val="22"/>
          <w14:ligatures w14:val="none"/>
        </w:rPr>
        <w:t>stanem faktycznym i</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mogą</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być</w:t>
      </w:r>
      <w:r w:rsidRPr="00454EAA">
        <w:rPr>
          <w:rFonts w:ascii="Calibri" w:eastAsia="Arial MT" w:hAnsi="Calibri" w:cs="Arial MT"/>
          <w:spacing w:val="-1"/>
          <w:kern w:val="0"/>
          <w:sz w:val="22"/>
          <w:szCs w:val="22"/>
          <w14:ligatures w14:val="none"/>
        </w:rPr>
        <w:t xml:space="preserve"> </w:t>
      </w:r>
      <w:r w:rsidRPr="00454EAA">
        <w:rPr>
          <w:rFonts w:ascii="Calibri" w:eastAsia="Arial MT" w:hAnsi="Calibri" w:cs="Arial MT"/>
          <w:kern w:val="0"/>
          <w:sz w:val="22"/>
          <w:szCs w:val="22"/>
          <w14:ligatures w14:val="none"/>
        </w:rPr>
        <w:t>wykorzystane</w:t>
      </w:r>
      <w:r w:rsidRPr="00454EAA">
        <w:rPr>
          <w:rFonts w:ascii="Calibri" w:eastAsia="Arial MT" w:hAnsi="Calibri" w:cs="Arial MT"/>
          <w:spacing w:val="-1"/>
          <w:kern w:val="0"/>
          <w:sz w:val="22"/>
          <w:szCs w:val="22"/>
          <w14:ligatures w14:val="none"/>
        </w:rPr>
        <w:t xml:space="preserve"> </w:t>
      </w:r>
      <w:r w:rsidRPr="00454EAA">
        <w:rPr>
          <w:rFonts w:ascii="Calibri" w:eastAsia="Arial MT" w:hAnsi="Calibri" w:cs="Arial MT"/>
          <w:kern w:val="0"/>
          <w:sz w:val="22"/>
          <w:szCs w:val="22"/>
          <w14:ligatures w14:val="none"/>
        </w:rPr>
        <w:t>przez</w:t>
      </w:r>
      <w:r w:rsidRPr="00454EAA">
        <w:rPr>
          <w:rFonts w:ascii="Calibri" w:eastAsia="Arial MT" w:hAnsi="Calibri" w:cs="Arial MT"/>
          <w:spacing w:val="-4"/>
          <w:kern w:val="0"/>
          <w:sz w:val="22"/>
          <w:szCs w:val="22"/>
          <w14:ligatures w14:val="none"/>
        </w:rPr>
        <w:t xml:space="preserve"> </w:t>
      </w:r>
      <w:bookmarkStart w:id="1" w:name="_Hlk214876990"/>
      <w:r w:rsidRPr="00454EAA">
        <w:rPr>
          <w:rFonts w:ascii="Calibri" w:eastAsia="Arial MT" w:hAnsi="Calibri" w:cs="Arial MT"/>
          <w:kern w:val="0"/>
          <w:sz w:val="22"/>
          <w:szCs w:val="22"/>
          <w14:ligatures w14:val="none"/>
        </w:rPr>
        <w:t>Stowarzyszenie Przyjazna Dolina Raby i Czarnej Orawy</w:t>
      </w:r>
      <w:bookmarkEnd w:id="1"/>
      <w:r w:rsidRPr="00454EAA">
        <w:rPr>
          <w:rFonts w:ascii="Calibri" w:eastAsia="Arial MT" w:hAnsi="Calibri" w:cs="Arial MT"/>
          <w:kern w:val="0"/>
          <w:sz w:val="22"/>
          <w:szCs w:val="22"/>
          <w14:ligatures w14:val="none"/>
        </w:rPr>
        <w:t xml:space="preserve"> w</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materiałach</w:t>
      </w:r>
      <w:r w:rsidRPr="00454EAA">
        <w:rPr>
          <w:rFonts w:ascii="Calibri" w:eastAsia="Arial MT" w:hAnsi="Calibri" w:cs="Arial MT"/>
          <w:spacing w:val="40"/>
          <w:kern w:val="0"/>
          <w:sz w:val="22"/>
          <w:szCs w:val="22"/>
          <w14:ligatures w14:val="none"/>
        </w:rPr>
        <w:t xml:space="preserve"> </w:t>
      </w:r>
      <w:r w:rsidRPr="00454EAA">
        <w:rPr>
          <w:rFonts w:ascii="Calibri" w:eastAsia="Arial MT" w:hAnsi="Calibri" w:cs="Arial MT"/>
          <w:kern w:val="0"/>
          <w:sz w:val="22"/>
          <w:szCs w:val="22"/>
          <w14:ligatures w14:val="none"/>
        </w:rPr>
        <w:t>promocyjnych</w:t>
      </w:r>
      <w:r w:rsidRPr="00454EAA">
        <w:rPr>
          <w:rFonts w:ascii="Calibri" w:eastAsia="Arial MT" w:hAnsi="Calibri" w:cs="Arial MT"/>
          <w:spacing w:val="-4"/>
          <w:kern w:val="0"/>
          <w:sz w:val="22"/>
          <w:szCs w:val="22"/>
          <w14:ligatures w14:val="none"/>
        </w:rPr>
        <w:t xml:space="preserve"> </w:t>
      </w:r>
      <w:r w:rsidRPr="00454EAA">
        <w:rPr>
          <w:rFonts w:ascii="Calibri" w:eastAsia="Arial MT" w:hAnsi="Calibri" w:cs="Arial MT"/>
          <w:kern w:val="0"/>
          <w:sz w:val="22"/>
          <w:szCs w:val="22"/>
          <w14:ligatures w14:val="none"/>
        </w:rPr>
        <w:t>oraz treściach</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internetowych</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dotyczących promowania</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i</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informowania</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o</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dofinasowaniu</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w</w:t>
      </w:r>
      <w:r w:rsidRPr="00454EAA">
        <w:rPr>
          <w:rFonts w:ascii="Calibri" w:eastAsia="Arial MT" w:hAnsi="Calibri" w:cs="Arial MT"/>
          <w:spacing w:val="-1"/>
          <w:kern w:val="0"/>
          <w:sz w:val="22"/>
          <w:szCs w:val="22"/>
          <w14:ligatures w14:val="none"/>
        </w:rPr>
        <w:t xml:space="preserve"> </w:t>
      </w:r>
      <w:r w:rsidRPr="00454EAA">
        <w:rPr>
          <w:rFonts w:ascii="Calibri" w:eastAsia="Arial MT" w:hAnsi="Calibri" w:cs="Arial MT"/>
          <w:kern w:val="0"/>
          <w:sz w:val="22"/>
          <w:szCs w:val="22"/>
          <w14:ligatures w14:val="none"/>
        </w:rPr>
        <w:t>ramach</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LSR</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 xml:space="preserve">2023- </w:t>
      </w:r>
      <w:r w:rsidRPr="00454EAA">
        <w:rPr>
          <w:rFonts w:ascii="Calibri" w:eastAsia="Arial MT" w:hAnsi="Calibri" w:cs="Arial MT"/>
          <w:spacing w:val="-2"/>
          <w:kern w:val="0"/>
          <w:sz w:val="22"/>
          <w:szCs w:val="22"/>
          <w14:ligatures w14:val="none"/>
        </w:rPr>
        <w:t>2027.</w:t>
      </w:r>
    </w:p>
    <w:p w14:paraId="1FD8AACB" w14:textId="77777777" w:rsidR="00454EAA" w:rsidRPr="00454EAA" w:rsidRDefault="00454EAA" w:rsidP="00454EAA">
      <w:pPr>
        <w:widowControl w:val="0"/>
        <w:autoSpaceDE w:val="0"/>
        <w:autoSpaceDN w:val="0"/>
        <w:spacing w:after="0" w:line="240" w:lineRule="auto"/>
        <w:jc w:val="both"/>
        <w:outlineLvl w:val="0"/>
        <w:rPr>
          <w:rFonts w:ascii="Calibri" w:eastAsia="Arial" w:hAnsi="Calibri" w:cs="Arial"/>
          <w:b/>
          <w:bCs/>
          <w:kern w:val="0"/>
          <w:sz w:val="22"/>
          <w:szCs w:val="22"/>
          <w14:ligatures w14:val="none"/>
        </w:rPr>
      </w:pPr>
      <w:r w:rsidRPr="00454EAA">
        <w:rPr>
          <w:rFonts w:ascii="Calibri" w:eastAsia="Arial" w:hAnsi="Calibri" w:cs="Arial"/>
          <w:b/>
          <w:bCs/>
          <w:kern w:val="0"/>
          <w:sz w:val="22"/>
          <w:szCs w:val="22"/>
          <w14:ligatures w14:val="none"/>
        </w:rPr>
        <w:t>Zobowiązuję</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kern w:val="0"/>
          <w:sz w:val="22"/>
          <w:szCs w:val="22"/>
          <w14:ligatures w14:val="none"/>
        </w:rPr>
        <w:t>się</w:t>
      </w:r>
      <w:r w:rsidRPr="00454EAA">
        <w:rPr>
          <w:rFonts w:ascii="Calibri" w:eastAsia="Arial" w:hAnsi="Calibri" w:cs="Arial"/>
          <w:b/>
          <w:bCs/>
          <w:spacing w:val="-4"/>
          <w:kern w:val="0"/>
          <w:sz w:val="22"/>
          <w:szCs w:val="22"/>
          <w14:ligatures w14:val="none"/>
        </w:rPr>
        <w:t xml:space="preserve"> </w:t>
      </w:r>
      <w:r w:rsidRPr="00454EAA">
        <w:rPr>
          <w:rFonts w:ascii="Calibri" w:eastAsia="Arial" w:hAnsi="Calibri" w:cs="Arial"/>
          <w:b/>
          <w:bCs/>
          <w:spacing w:val="-5"/>
          <w:kern w:val="0"/>
          <w:sz w:val="22"/>
          <w:szCs w:val="22"/>
          <w14:ligatures w14:val="none"/>
        </w:rPr>
        <w:t>do:</w:t>
      </w:r>
    </w:p>
    <w:p w14:paraId="561CDDED" w14:textId="77777777" w:rsidR="00454EAA" w:rsidRPr="00454EAA" w:rsidRDefault="00454EAA" w:rsidP="00454EAA">
      <w:pPr>
        <w:widowControl w:val="0"/>
        <w:numPr>
          <w:ilvl w:val="0"/>
          <w:numId w:val="4"/>
        </w:numPr>
        <w:tabs>
          <w:tab w:val="left" w:pos="850"/>
          <w:tab w:val="left" w:pos="864"/>
        </w:tabs>
        <w:autoSpaceDE w:val="0"/>
        <w:autoSpaceDN w:val="0"/>
        <w:spacing w:before="41" w:after="0" w:line="276" w:lineRule="auto"/>
        <w:ind w:right="265" w:hanging="361"/>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Niezwłocznego poinformowania o planowanych albo zaistniałych zdarzeniach związanych ze zmianami sytuacji</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faktycznej</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lub</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prawnej</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mogących</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mieć</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wpływ</w:t>
      </w:r>
      <w:r w:rsidRPr="00454EAA">
        <w:rPr>
          <w:rFonts w:ascii="Calibri" w:eastAsia="Calibri" w:hAnsi="Calibri" w:cs="Calibri"/>
          <w:spacing w:val="-1"/>
          <w:kern w:val="0"/>
          <w:sz w:val="22"/>
          <w:szCs w:val="22"/>
          <w14:ligatures w14:val="none"/>
        </w:rPr>
        <w:t xml:space="preserve"> </w:t>
      </w:r>
      <w:r w:rsidRPr="00454EAA">
        <w:rPr>
          <w:rFonts w:ascii="Calibri" w:eastAsia="Calibri" w:hAnsi="Calibri" w:cs="Calibri"/>
          <w:kern w:val="0"/>
          <w:sz w:val="22"/>
          <w:szCs w:val="22"/>
          <w14:ligatures w14:val="none"/>
        </w:rPr>
        <w:t>na</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realizację</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operacji</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zgodnie</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z</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postanowieniami umowy, zachowanie trwałości projektu lub spełnienie wymagań określonych w Programie.</w:t>
      </w:r>
    </w:p>
    <w:p w14:paraId="2C7A9F12" w14:textId="77777777" w:rsidR="00454EAA" w:rsidRPr="00454EAA" w:rsidRDefault="00454EAA" w:rsidP="00454EAA">
      <w:pPr>
        <w:widowControl w:val="0"/>
        <w:numPr>
          <w:ilvl w:val="0"/>
          <w:numId w:val="4"/>
        </w:numPr>
        <w:tabs>
          <w:tab w:val="left" w:pos="851"/>
        </w:tabs>
        <w:autoSpaceDE w:val="0"/>
        <w:autoSpaceDN w:val="0"/>
        <w:spacing w:after="0" w:line="240" w:lineRule="auto"/>
        <w:ind w:left="851" w:hanging="347"/>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Udostępnienia</w:t>
      </w:r>
      <w:r w:rsidRPr="00454EAA">
        <w:rPr>
          <w:rFonts w:ascii="Calibri" w:eastAsia="Calibri" w:hAnsi="Calibri" w:cs="Calibri"/>
          <w:spacing w:val="-8"/>
          <w:kern w:val="0"/>
          <w:sz w:val="22"/>
          <w:szCs w:val="22"/>
          <w14:ligatures w14:val="none"/>
        </w:rPr>
        <w:t xml:space="preserve"> </w:t>
      </w:r>
      <w:r w:rsidRPr="00454EAA">
        <w:rPr>
          <w:rFonts w:ascii="Calibri" w:eastAsia="Calibri" w:hAnsi="Calibri" w:cs="Calibri"/>
          <w:kern w:val="0"/>
          <w:sz w:val="22"/>
          <w:szCs w:val="22"/>
          <w14:ligatures w14:val="none"/>
        </w:rPr>
        <w:t>uprawnionym</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podmiotom</w:t>
      </w:r>
      <w:r w:rsidRPr="00454EAA">
        <w:rPr>
          <w:rFonts w:ascii="Calibri" w:eastAsia="Calibri" w:hAnsi="Calibri" w:cs="Calibri"/>
          <w:spacing w:val="-7"/>
          <w:kern w:val="0"/>
          <w:sz w:val="22"/>
          <w:szCs w:val="22"/>
          <w14:ligatures w14:val="none"/>
        </w:rPr>
        <w:t xml:space="preserve"> </w:t>
      </w:r>
      <w:r w:rsidRPr="00454EAA">
        <w:rPr>
          <w:rFonts w:ascii="Calibri" w:eastAsia="Calibri" w:hAnsi="Calibri" w:cs="Calibri"/>
          <w:kern w:val="0"/>
          <w:sz w:val="22"/>
          <w:szCs w:val="22"/>
          <w14:ligatures w14:val="none"/>
        </w:rPr>
        <w:t>informacji</w:t>
      </w:r>
      <w:r w:rsidRPr="00454EAA">
        <w:rPr>
          <w:rFonts w:ascii="Calibri" w:eastAsia="Calibri" w:hAnsi="Calibri" w:cs="Calibri"/>
          <w:spacing w:val="-8"/>
          <w:kern w:val="0"/>
          <w:sz w:val="22"/>
          <w:szCs w:val="22"/>
          <w14:ligatures w14:val="none"/>
        </w:rPr>
        <w:t xml:space="preserve"> </w:t>
      </w:r>
      <w:r w:rsidRPr="00454EAA">
        <w:rPr>
          <w:rFonts w:ascii="Calibri" w:eastAsia="Calibri" w:hAnsi="Calibri" w:cs="Calibri"/>
          <w:kern w:val="0"/>
          <w:sz w:val="22"/>
          <w:szCs w:val="22"/>
          <w14:ligatures w14:val="none"/>
        </w:rPr>
        <w:t>niezbędnych</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do</w:t>
      </w:r>
      <w:r w:rsidRPr="00454EAA">
        <w:rPr>
          <w:rFonts w:ascii="Calibri" w:eastAsia="Calibri" w:hAnsi="Calibri" w:cs="Calibri"/>
          <w:spacing w:val="-8"/>
          <w:kern w:val="0"/>
          <w:sz w:val="22"/>
          <w:szCs w:val="22"/>
          <w14:ligatures w14:val="none"/>
        </w:rPr>
        <w:t xml:space="preserve"> </w:t>
      </w:r>
      <w:r w:rsidRPr="00454EAA">
        <w:rPr>
          <w:rFonts w:ascii="Calibri" w:eastAsia="Calibri" w:hAnsi="Calibri" w:cs="Calibri"/>
          <w:kern w:val="0"/>
          <w:sz w:val="22"/>
          <w:szCs w:val="22"/>
          <w14:ligatures w14:val="none"/>
        </w:rPr>
        <w:t>monitorowania</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i</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spacing w:val="-2"/>
          <w:kern w:val="0"/>
          <w:sz w:val="22"/>
          <w:szCs w:val="22"/>
          <w14:ligatures w14:val="none"/>
        </w:rPr>
        <w:t>ewaluacji.</w:t>
      </w:r>
    </w:p>
    <w:p w14:paraId="7735446F" w14:textId="77777777" w:rsidR="00454EAA" w:rsidRPr="00454EAA" w:rsidRDefault="00454EAA" w:rsidP="00454EAA">
      <w:pPr>
        <w:widowControl w:val="0"/>
        <w:autoSpaceDE w:val="0"/>
        <w:autoSpaceDN w:val="0"/>
        <w:spacing w:before="80" w:after="0" w:line="240" w:lineRule="auto"/>
        <w:rPr>
          <w:rFonts w:ascii="Calibri" w:eastAsia="Calibri" w:hAnsi="Calibri" w:cs="Calibri"/>
          <w:iCs/>
          <w:kern w:val="0"/>
          <w:sz w:val="22"/>
          <w:szCs w:val="22"/>
          <w14:ligatures w14:val="none"/>
        </w:rPr>
      </w:pPr>
    </w:p>
    <w:p w14:paraId="518F60CA" w14:textId="77777777" w:rsidR="00454EAA" w:rsidRPr="00454EAA" w:rsidRDefault="00454EAA" w:rsidP="00454EAA">
      <w:pPr>
        <w:widowControl w:val="0"/>
        <w:autoSpaceDE w:val="0"/>
        <w:autoSpaceDN w:val="0"/>
        <w:spacing w:after="0" w:line="240" w:lineRule="auto"/>
        <w:jc w:val="both"/>
        <w:outlineLvl w:val="0"/>
        <w:rPr>
          <w:rFonts w:ascii="Calibri" w:eastAsia="Arial" w:hAnsi="Calibri" w:cs="Arial"/>
          <w:b/>
          <w:bCs/>
          <w:kern w:val="0"/>
          <w:sz w:val="22"/>
          <w:szCs w:val="22"/>
          <w14:ligatures w14:val="none"/>
        </w:rPr>
      </w:pPr>
      <w:r w:rsidRPr="00454EAA">
        <w:rPr>
          <w:rFonts w:ascii="Calibri" w:eastAsia="Arial" w:hAnsi="Calibri" w:cs="Arial"/>
          <w:b/>
          <w:bCs/>
          <w:kern w:val="0"/>
          <w:sz w:val="22"/>
          <w:szCs w:val="22"/>
          <w14:ligatures w14:val="none"/>
        </w:rPr>
        <w:t>Przyjmuję</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kern w:val="0"/>
          <w:sz w:val="22"/>
          <w:szCs w:val="22"/>
          <w14:ligatures w14:val="none"/>
        </w:rPr>
        <w:t>do</w:t>
      </w:r>
      <w:r w:rsidRPr="00454EAA">
        <w:rPr>
          <w:rFonts w:ascii="Calibri" w:eastAsia="Arial" w:hAnsi="Calibri" w:cs="Arial"/>
          <w:b/>
          <w:bCs/>
          <w:spacing w:val="-9"/>
          <w:kern w:val="0"/>
          <w:sz w:val="22"/>
          <w:szCs w:val="22"/>
          <w14:ligatures w14:val="none"/>
        </w:rPr>
        <w:t xml:space="preserve"> </w:t>
      </w:r>
      <w:r w:rsidRPr="00454EAA">
        <w:rPr>
          <w:rFonts w:ascii="Calibri" w:eastAsia="Arial" w:hAnsi="Calibri" w:cs="Arial"/>
          <w:b/>
          <w:bCs/>
          <w:kern w:val="0"/>
          <w:sz w:val="22"/>
          <w:szCs w:val="22"/>
          <w14:ligatures w14:val="none"/>
        </w:rPr>
        <w:t>wiadomości,</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spacing w:val="-5"/>
          <w:kern w:val="0"/>
          <w:sz w:val="22"/>
          <w:szCs w:val="22"/>
          <w14:ligatures w14:val="none"/>
        </w:rPr>
        <w:t>że:</w:t>
      </w:r>
    </w:p>
    <w:p w14:paraId="04811900" w14:textId="77777777" w:rsidR="00454EAA" w:rsidRPr="00454EAA" w:rsidRDefault="00454EAA" w:rsidP="00454EAA">
      <w:pPr>
        <w:widowControl w:val="0"/>
        <w:numPr>
          <w:ilvl w:val="0"/>
          <w:numId w:val="3"/>
        </w:numPr>
        <w:tabs>
          <w:tab w:val="left" w:pos="850"/>
          <w:tab w:val="left" w:pos="864"/>
        </w:tabs>
        <w:autoSpaceDE w:val="0"/>
        <w:autoSpaceDN w:val="0"/>
        <w:spacing w:before="41" w:after="0" w:line="276" w:lineRule="auto"/>
        <w:ind w:right="177" w:hanging="361"/>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Kontaktując</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się</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ze</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Stowarzyszeniem Przyjazna Dolina Raby i Czarnej Orawy wyrażam</w:t>
      </w:r>
      <w:r w:rsidRPr="00454EAA">
        <w:rPr>
          <w:rFonts w:ascii="Calibri" w:eastAsia="Calibri" w:hAnsi="Calibri" w:cs="Calibri"/>
          <w:spacing w:val="-1"/>
          <w:kern w:val="0"/>
          <w:sz w:val="22"/>
          <w:szCs w:val="22"/>
          <w14:ligatures w14:val="none"/>
        </w:rPr>
        <w:t xml:space="preserve"> </w:t>
      </w:r>
      <w:r w:rsidRPr="00454EAA">
        <w:rPr>
          <w:rFonts w:ascii="Calibri" w:eastAsia="Calibri" w:hAnsi="Calibri" w:cs="Calibri"/>
          <w:kern w:val="0"/>
          <w:sz w:val="22"/>
          <w:szCs w:val="22"/>
          <w14:ligatures w14:val="none"/>
        </w:rPr>
        <w:t>zgodę</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na</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przetwarzanie</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danych</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osobowych</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w</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 xml:space="preserve">trybie </w:t>
      </w:r>
      <w:r w:rsidRPr="00454EAA">
        <w:rPr>
          <w:rFonts w:ascii="Calibri" w:eastAsia="Calibri" w:hAnsi="Calibri" w:cs="Calibri"/>
          <w:b/>
          <w:i/>
          <w:kern w:val="0"/>
          <w:sz w:val="22"/>
          <w:szCs w:val="22"/>
          <w14:ligatures w14:val="none"/>
        </w:rPr>
        <w:t>art.</w:t>
      </w:r>
      <w:r w:rsidRPr="00454EAA">
        <w:rPr>
          <w:rFonts w:ascii="Calibri" w:eastAsia="Calibri" w:hAnsi="Calibri" w:cs="Calibri"/>
          <w:b/>
          <w:i/>
          <w:spacing w:val="-3"/>
          <w:kern w:val="0"/>
          <w:sz w:val="22"/>
          <w:szCs w:val="22"/>
          <w14:ligatures w14:val="none"/>
        </w:rPr>
        <w:t xml:space="preserve"> </w:t>
      </w:r>
      <w:r w:rsidRPr="00454EAA">
        <w:rPr>
          <w:rFonts w:ascii="Calibri" w:eastAsia="Calibri" w:hAnsi="Calibri" w:cs="Calibri"/>
          <w:b/>
          <w:i/>
          <w:kern w:val="0"/>
          <w:sz w:val="22"/>
          <w:szCs w:val="22"/>
          <w14:ligatures w14:val="none"/>
        </w:rPr>
        <w:t xml:space="preserve">13 ust. 1 i 2 oraz art. 14 ust 1 i 2 </w:t>
      </w:r>
      <w:r w:rsidRPr="00454EAA">
        <w:rPr>
          <w:rFonts w:ascii="Calibri" w:eastAsia="Calibri" w:hAnsi="Calibri" w:cs="Calibri"/>
          <w:kern w:val="0"/>
          <w:sz w:val="22"/>
          <w:szCs w:val="22"/>
          <w14:ligatures w14:val="none"/>
        </w:rPr>
        <w:t>RODO i przyjmuję obowiązującą w LGD Klauzulę informacyjną RODO.</w:t>
      </w:r>
    </w:p>
    <w:p w14:paraId="67A8D2E4" w14:textId="77777777" w:rsidR="00454EAA" w:rsidRPr="00454EAA" w:rsidRDefault="00454EAA" w:rsidP="00454EAA">
      <w:pPr>
        <w:widowControl w:val="0"/>
        <w:autoSpaceDE w:val="0"/>
        <w:autoSpaceDN w:val="0"/>
        <w:spacing w:before="40" w:after="0" w:line="240" w:lineRule="auto"/>
        <w:rPr>
          <w:rFonts w:ascii="Calibri" w:eastAsia="Calibri" w:hAnsi="Calibri" w:cs="Calibri"/>
          <w:iCs/>
          <w:kern w:val="0"/>
          <w:sz w:val="22"/>
          <w:szCs w:val="22"/>
          <w14:ligatures w14:val="none"/>
        </w:rPr>
      </w:pPr>
    </w:p>
    <w:p w14:paraId="52AF5004" w14:textId="77777777" w:rsidR="00454EAA" w:rsidRPr="00454EAA" w:rsidRDefault="00454EAA" w:rsidP="00454EAA">
      <w:pPr>
        <w:widowControl w:val="0"/>
        <w:autoSpaceDE w:val="0"/>
        <w:autoSpaceDN w:val="0"/>
        <w:spacing w:after="0" w:line="240" w:lineRule="auto"/>
        <w:outlineLvl w:val="1"/>
        <w:rPr>
          <w:rFonts w:ascii="Calibri" w:eastAsia="Calibri" w:hAnsi="Calibri" w:cs="Calibri"/>
          <w:b/>
          <w:bCs/>
          <w:i/>
          <w:iCs/>
          <w:kern w:val="0"/>
          <w:sz w:val="22"/>
          <w:szCs w:val="22"/>
          <w14:ligatures w14:val="none"/>
        </w:rPr>
      </w:pPr>
      <w:r w:rsidRPr="00454EAA">
        <w:rPr>
          <w:rFonts w:ascii="Calibri" w:eastAsia="Calibri" w:hAnsi="Calibri" w:cs="Calibri"/>
          <w:b/>
          <w:bCs/>
          <w:i/>
          <w:iCs/>
          <w:kern w:val="0"/>
          <w:sz w:val="22"/>
          <w:szCs w:val="22"/>
          <w14:ligatures w14:val="none"/>
        </w:rPr>
        <w:t>Miejscowość</w:t>
      </w:r>
      <w:r w:rsidRPr="00454EAA">
        <w:rPr>
          <w:rFonts w:ascii="Calibri" w:eastAsia="Calibri" w:hAnsi="Calibri" w:cs="Calibri"/>
          <w:b/>
          <w:bCs/>
          <w:i/>
          <w:iCs/>
          <w:spacing w:val="-5"/>
          <w:kern w:val="0"/>
          <w:sz w:val="22"/>
          <w:szCs w:val="22"/>
          <w14:ligatures w14:val="none"/>
        </w:rPr>
        <w:t xml:space="preserve"> </w:t>
      </w:r>
      <w:r w:rsidRPr="00454EAA">
        <w:rPr>
          <w:rFonts w:ascii="Calibri" w:eastAsia="Calibri" w:hAnsi="Calibri" w:cs="Calibri"/>
          <w:b/>
          <w:bCs/>
          <w:i/>
          <w:iCs/>
          <w:kern w:val="0"/>
          <w:sz w:val="22"/>
          <w:szCs w:val="22"/>
          <w14:ligatures w14:val="none"/>
        </w:rPr>
        <w:t>i</w:t>
      </w:r>
      <w:r w:rsidRPr="00454EAA">
        <w:rPr>
          <w:rFonts w:ascii="Calibri" w:eastAsia="Calibri" w:hAnsi="Calibri" w:cs="Calibri"/>
          <w:b/>
          <w:bCs/>
          <w:i/>
          <w:iCs/>
          <w:spacing w:val="-4"/>
          <w:kern w:val="0"/>
          <w:sz w:val="22"/>
          <w:szCs w:val="22"/>
          <w14:ligatures w14:val="none"/>
        </w:rPr>
        <w:t xml:space="preserve"> data:</w:t>
      </w:r>
    </w:p>
    <w:p w14:paraId="2A9D8577" w14:textId="77777777" w:rsidR="00454EAA" w:rsidRPr="00454EAA" w:rsidRDefault="00454EAA" w:rsidP="00454EAA">
      <w:pPr>
        <w:widowControl w:val="0"/>
        <w:autoSpaceDE w:val="0"/>
        <w:autoSpaceDN w:val="0"/>
        <w:spacing w:before="80" w:after="0" w:line="240" w:lineRule="auto"/>
        <w:rPr>
          <w:rFonts w:ascii="Calibri" w:eastAsia="Calibri" w:hAnsi="Calibri" w:cs="Calibri"/>
          <w:b/>
          <w:i/>
          <w:iCs/>
          <w:kern w:val="0"/>
          <w:sz w:val="22"/>
          <w:szCs w:val="22"/>
          <w14:ligatures w14:val="none"/>
        </w:rPr>
      </w:pPr>
    </w:p>
    <w:p w14:paraId="7816022A" w14:textId="77777777" w:rsidR="00454EAA" w:rsidRPr="00454EAA" w:rsidRDefault="00454EAA" w:rsidP="00454EAA">
      <w:pPr>
        <w:widowControl w:val="0"/>
        <w:autoSpaceDE w:val="0"/>
        <w:autoSpaceDN w:val="0"/>
        <w:spacing w:after="0" w:line="240" w:lineRule="auto"/>
        <w:rPr>
          <w:rFonts w:ascii="Calibri" w:eastAsia="Arial MT" w:hAnsi="Calibri" w:cs="Arial MT"/>
          <w:b/>
          <w:i/>
          <w:kern w:val="0"/>
          <w:sz w:val="22"/>
          <w:szCs w:val="22"/>
          <w14:ligatures w14:val="none"/>
        </w:rPr>
      </w:pPr>
      <w:r w:rsidRPr="00454EAA">
        <w:rPr>
          <w:rFonts w:ascii="Calibri" w:eastAsia="Arial MT" w:hAnsi="Calibri" w:cs="Arial MT"/>
          <w:b/>
          <w:i/>
          <w:spacing w:val="-2"/>
          <w:kern w:val="0"/>
          <w:sz w:val="22"/>
          <w:szCs w:val="22"/>
          <w14:ligatures w14:val="none"/>
        </w:rPr>
        <w:t>………………………………….…………..</w:t>
      </w:r>
    </w:p>
    <w:p w14:paraId="7F5E0096" w14:textId="77777777" w:rsidR="00454EAA" w:rsidRPr="00454EAA" w:rsidRDefault="00454EAA" w:rsidP="00454EAA">
      <w:pPr>
        <w:widowControl w:val="0"/>
        <w:autoSpaceDE w:val="0"/>
        <w:autoSpaceDN w:val="0"/>
        <w:spacing w:after="0" w:line="240" w:lineRule="auto"/>
        <w:rPr>
          <w:rFonts w:ascii="Calibri" w:eastAsia="Calibri" w:hAnsi="Calibri" w:cs="Calibri"/>
          <w:b/>
          <w:i/>
          <w:iCs/>
          <w:kern w:val="0"/>
          <w:sz w:val="22"/>
          <w:szCs w:val="22"/>
          <w14:ligatures w14:val="none"/>
        </w:rPr>
      </w:pPr>
    </w:p>
    <w:p w14:paraId="54497A18" w14:textId="77777777" w:rsidR="00454EAA" w:rsidRPr="00454EAA" w:rsidRDefault="00454EAA" w:rsidP="00454EAA">
      <w:pPr>
        <w:widowControl w:val="0"/>
        <w:autoSpaceDE w:val="0"/>
        <w:autoSpaceDN w:val="0"/>
        <w:spacing w:before="120" w:after="0" w:line="240" w:lineRule="auto"/>
        <w:rPr>
          <w:rFonts w:ascii="Calibri" w:eastAsia="Calibri" w:hAnsi="Calibri" w:cs="Calibri"/>
          <w:b/>
          <w:i/>
          <w:iCs/>
          <w:kern w:val="0"/>
          <w:sz w:val="22"/>
          <w:szCs w:val="22"/>
          <w14:ligatures w14:val="none"/>
        </w:rPr>
      </w:pPr>
    </w:p>
    <w:p w14:paraId="21DDD173" w14:textId="77777777" w:rsidR="00454EAA" w:rsidRPr="00454EAA" w:rsidRDefault="00454EAA" w:rsidP="00454EAA">
      <w:pPr>
        <w:widowControl w:val="0"/>
        <w:autoSpaceDE w:val="0"/>
        <w:autoSpaceDN w:val="0"/>
        <w:spacing w:before="1" w:after="0" w:line="240" w:lineRule="auto"/>
        <w:outlineLvl w:val="1"/>
        <w:rPr>
          <w:rFonts w:ascii="Calibri" w:eastAsia="Calibri" w:hAnsi="Calibri" w:cs="Calibri"/>
          <w:b/>
          <w:bCs/>
          <w:i/>
          <w:iCs/>
          <w:kern w:val="0"/>
          <w:sz w:val="22"/>
          <w:szCs w:val="22"/>
          <w14:ligatures w14:val="none"/>
        </w:rPr>
      </w:pPr>
      <w:r w:rsidRPr="00454EAA">
        <w:rPr>
          <w:rFonts w:ascii="Calibri" w:eastAsia="Calibri" w:hAnsi="Calibri" w:cs="Calibri"/>
          <w:b/>
          <w:bCs/>
          <w:i/>
          <w:iCs/>
          <w:kern w:val="0"/>
          <w:sz w:val="22"/>
          <w:szCs w:val="22"/>
          <w14:ligatures w14:val="none"/>
        </w:rPr>
        <w:t>Czytelny</w:t>
      </w:r>
      <w:r w:rsidRPr="00454EAA">
        <w:rPr>
          <w:rFonts w:ascii="Calibri" w:eastAsia="Calibri" w:hAnsi="Calibri" w:cs="Calibri"/>
          <w:b/>
          <w:bCs/>
          <w:i/>
          <w:iCs/>
          <w:spacing w:val="-12"/>
          <w:kern w:val="0"/>
          <w:sz w:val="22"/>
          <w:szCs w:val="22"/>
          <w14:ligatures w14:val="none"/>
        </w:rPr>
        <w:t xml:space="preserve"> </w:t>
      </w:r>
      <w:r w:rsidRPr="00454EAA">
        <w:rPr>
          <w:rFonts w:ascii="Calibri" w:eastAsia="Calibri" w:hAnsi="Calibri" w:cs="Calibri"/>
          <w:b/>
          <w:bCs/>
          <w:i/>
          <w:iCs/>
          <w:kern w:val="0"/>
          <w:sz w:val="22"/>
          <w:szCs w:val="22"/>
          <w14:ligatures w14:val="none"/>
        </w:rPr>
        <w:t>Podpis</w:t>
      </w:r>
      <w:r w:rsidRPr="00454EAA">
        <w:rPr>
          <w:rFonts w:ascii="Calibri" w:eastAsia="Calibri" w:hAnsi="Calibri" w:cs="Calibri"/>
          <w:b/>
          <w:bCs/>
          <w:i/>
          <w:iCs/>
          <w:spacing w:val="-10"/>
          <w:kern w:val="0"/>
          <w:sz w:val="22"/>
          <w:szCs w:val="22"/>
          <w14:ligatures w14:val="none"/>
        </w:rPr>
        <w:t xml:space="preserve"> </w:t>
      </w:r>
      <w:r w:rsidRPr="00454EAA">
        <w:rPr>
          <w:rFonts w:ascii="Calibri" w:eastAsia="Calibri" w:hAnsi="Calibri" w:cs="Calibri"/>
          <w:b/>
          <w:bCs/>
          <w:i/>
          <w:iCs/>
          <w:kern w:val="0"/>
          <w:sz w:val="22"/>
          <w:szCs w:val="22"/>
          <w14:ligatures w14:val="none"/>
        </w:rPr>
        <w:t>beneficjenta/osoby</w:t>
      </w:r>
      <w:r w:rsidRPr="00454EAA">
        <w:rPr>
          <w:rFonts w:ascii="Calibri" w:eastAsia="Calibri" w:hAnsi="Calibri" w:cs="Calibri"/>
          <w:b/>
          <w:bCs/>
          <w:i/>
          <w:iCs/>
          <w:spacing w:val="-10"/>
          <w:kern w:val="0"/>
          <w:sz w:val="22"/>
          <w:szCs w:val="22"/>
          <w14:ligatures w14:val="none"/>
        </w:rPr>
        <w:t xml:space="preserve"> </w:t>
      </w:r>
      <w:r w:rsidRPr="00454EAA">
        <w:rPr>
          <w:rFonts w:ascii="Calibri" w:eastAsia="Calibri" w:hAnsi="Calibri" w:cs="Calibri"/>
          <w:b/>
          <w:bCs/>
          <w:i/>
          <w:iCs/>
          <w:kern w:val="0"/>
          <w:sz w:val="22"/>
          <w:szCs w:val="22"/>
          <w14:ligatures w14:val="none"/>
        </w:rPr>
        <w:t>upoważnionej</w:t>
      </w:r>
      <w:r w:rsidRPr="00454EAA">
        <w:rPr>
          <w:rFonts w:ascii="Calibri" w:eastAsia="Calibri" w:hAnsi="Calibri" w:cs="Calibri"/>
          <w:b/>
          <w:bCs/>
          <w:i/>
          <w:iCs/>
          <w:spacing w:val="-4"/>
          <w:kern w:val="0"/>
          <w:sz w:val="22"/>
          <w:szCs w:val="22"/>
          <w14:ligatures w14:val="none"/>
        </w:rPr>
        <w:t xml:space="preserve"> </w:t>
      </w:r>
      <w:r w:rsidRPr="00454EAA">
        <w:rPr>
          <w:rFonts w:ascii="Calibri" w:eastAsia="Calibri" w:hAnsi="Calibri" w:cs="Calibri"/>
          <w:b/>
          <w:bCs/>
          <w:i/>
          <w:iCs/>
          <w:kern w:val="0"/>
          <w:sz w:val="22"/>
          <w:szCs w:val="22"/>
          <w14:ligatures w14:val="none"/>
        </w:rPr>
        <w:t>do</w:t>
      </w:r>
      <w:r w:rsidRPr="00454EAA">
        <w:rPr>
          <w:rFonts w:ascii="Calibri" w:eastAsia="Calibri" w:hAnsi="Calibri" w:cs="Calibri"/>
          <w:b/>
          <w:bCs/>
          <w:i/>
          <w:iCs/>
          <w:spacing w:val="-9"/>
          <w:kern w:val="0"/>
          <w:sz w:val="22"/>
          <w:szCs w:val="22"/>
          <w14:ligatures w14:val="none"/>
        </w:rPr>
        <w:t xml:space="preserve"> </w:t>
      </w:r>
      <w:r w:rsidRPr="00454EAA">
        <w:rPr>
          <w:rFonts w:ascii="Calibri" w:eastAsia="Calibri" w:hAnsi="Calibri" w:cs="Calibri"/>
          <w:b/>
          <w:bCs/>
          <w:i/>
          <w:iCs/>
          <w:kern w:val="0"/>
          <w:sz w:val="22"/>
          <w:szCs w:val="22"/>
          <w14:ligatures w14:val="none"/>
        </w:rPr>
        <w:t>reprezentacji</w:t>
      </w:r>
      <w:r w:rsidRPr="00454EAA">
        <w:rPr>
          <w:rFonts w:ascii="Calibri" w:eastAsia="Calibri" w:hAnsi="Calibri" w:cs="Calibri"/>
          <w:b/>
          <w:bCs/>
          <w:i/>
          <w:iCs/>
          <w:spacing w:val="-9"/>
          <w:kern w:val="0"/>
          <w:sz w:val="22"/>
          <w:szCs w:val="22"/>
          <w14:ligatures w14:val="none"/>
        </w:rPr>
        <w:t xml:space="preserve"> </w:t>
      </w:r>
      <w:r w:rsidRPr="00454EAA">
        <w:rPr>
          <w:rFonts w:ascii="Calibri" w:eastAsia="Calibri" w:hAnsi="Calibri" w:cs="Calibri"/>
          <w:b/>
          <w:bCs/>
          <w:i/>
          <w:iCs/>
          <w:kern w:val="0"/>
          <w:sz w:val="22"/>
          <w:szCs w:val="22"/>
          <w14:ligatures w14:val="none"/>
        </w:rPr>
        <w:t>podmiotu</w:t>
      </w:r>
      <w:r w:rsidRPr="00454EAA">
        <w:rPr>
          <w:rFonts w:ascii="Calibri" w:eastAsia="Calibri" w:hAnsi="Calibri" w:cs="Calibri"/>
          <w:b/>
          <w:bCs/>
          <w:i/>
          <w:iCs/>
          <w:spacing w:val="-6"/>
          <w:kern w:val="0"/>
          <w:sz w:val="22"/>
          <w:szCs w:val="22"/>
          <w14:ligatures w14:val="none"/>
        </w:rPr>
        <w:t xml:space="preserve"> </w:t>
      </w:r>
      <w:r w:rsidRPr="00454EAA">
        <w:rPr>
          <w:rFonts w:ascii="Calibri" w:eastAsia="Calibri" w:hAnsi="Calibri" w:cs="Calibri"/>
          <w:b/>
          <w:bCs/>
          <w:i/>
          <w:iCs/>
          <w:kern w:val="0"/>
          <w:sz w:val="22"/>
          <w:szCs w:val="22"/>
          <w14:ligatures w14:val="none"/>
        </w:rPr>
        <w:t>oraz</w:t>
      </w:r>
      <w:r w:rsidRPr="00454EAA">
        <w:rPr>
          <w:rFonts w:ascii="Calibri" w:eastAsia="Calibri" w:hAnsi="Calibri" w:cs="Calibri"/>
          <w:b/>
          <w:bCs/>
          <w:i/>
          <w:iCs/>
          <w:spacing w:val="-9"/>
          <w:kern w:val="0"/>
          <w:sz w:val="22"/>
          <w:szCs w:val="22"/>
          <w14:ligatures w14:val="none"/>
        </w:rPr>
        <w:t xml:space="preserve"> </w:t>
      </w:r>
      <w:r w:rsidRPr="00454EAA">
        <w:rPr>
          <w:rFonts w:ascii="Calibri" w:eastAsia="Calibri" w:hAnsi="Calibri" w:cs="Calibri"/>
          <w:b/>
          <w:bCs/>
          <w:i/>
          <w:iCs/>
          <w:spacing w:val="-2"/>
          <w:kern w:val="0"/>
          <w:sz w:val="22"/>
          <w:szCs w:val="22"/>
          <w14:ligatures w14:val="none"/>
        </w:rPr>
        <w:t>pieczęć:</w:t>
      </w:r>
    </w:p>
    <w:p w14:paraId="55B8DD60" w14:textId="77777777" w:rsidR="00454EAA" w:rsidRPr="00454EAA" w:rsidRDefault="00454EAA" w:rsidP="00454EAA">
      <w:pPr>
        <w:widowControl w:val="0"/>
        <w:autoSpaceDE w:val="0"/>
        <w:autoSpaceDN w:val="0"/>
        <w:spacing w:after="0" w:line="240" w:lineRule="auto"/>
        <w:rPr>
          <w:rFonts w:ascii="Calibri" w:eastAsia="Calibri" w:hAnsi="Calibri" w:cs="Calibri"/>
          <w:b/>
          <w:i/>
          <w:iCs/>
          <w:kern w:val="0"/>
          <w:sz w:val="22"/>
          <w:szCs w:val="22"/>
          <w14:ligatures w14:val="none"/>
        </w:rPr>
      </w:pPr>
    </w:p>
    <w:p w14:paraId="30119959" w14:textId="77777777" w:rsidR="00454EAA" w:rsidRPr="00454EAA" w:rsidRDefault="00454EAA" w:rsidP="00454EAA">
      <w:pPr>
        <w:widowControl w:val="0"/>
        <w:autoSpaceDE w:val="0"/>
        <w:autoSpaceDN w:val="0"/>
        <w:spacing w:before="123" w:after="0" w:line="240" w:lineRule="auto"/>
        <w:rPr>
          <w:rFonts w:ascii="Calibri" w:eastAsia="Calibri" w:hAnsi="Calibri" w:cs="Calibri"/>
          <w:b/>
          <w:i/>
          <w:iCs/>
          <w:kern w:val="0"/>
          <w:sz w:val="22"/>
          <w:szCs w:val="22"/>
          <w14:ligatures w14:val="none"/>
        </w:rPr>
      </w:pPr>
    </w:p>
    <w:p w14:paraId="2E34AD45" w14:textId="77777777" w:rsidR="00454EAA" w:rsidRPr="00454EAA" w:rsidRDefault="00454EAA" w:rsidP="00454EAA">
      <w:pPr>
        <w:widowControl w:val="0"/>
        <w:autoSpaceDE w:val="0"/>
        <w:autoSpaceDN w:val="0"/>
        <w:spacing w:after="0" w:line="240" w:lineRule="auto"/>
        <w:rPr>
          <w:rFonts w:ascii="Calibri" w:eastAsia="Arial MT" w:hAnsi="Calibri" w:cs="Arial MT"/>
          <w:b/>
          <w:i/>
          <w:kern w:val="0"/>
          <w:sz w:val="22"/>
          <w:szCs w:val="22"/>
          <w14:ligatures w14:val="none"/>
        </w:rPr>
      </w:pPr>
      <w:r w:rsidRPr="00454EAA">
        <w:rPr>
          <w:rFonts w:ascii="Calibri" w:eastAsia="Arial MT" w:hAnsi="Calibri" w:cs="Arial MT"/>
          <w:b/>
          <w:i/>
          <w:spacing w:val="-2"/>
          <w:kern w:val="0"/>
          <w:sz w:val="22"/>
          <w:szCs w:val="22"/>
          <w14:ligatures w14:val="none"/>
        </w:rPr>
        <w:t>…………………………………………………….</w:t>
      </w:r>
    </w:p>
    <w:p w14:paraId="35E803E9" w14:textId="77777777" w:rsidR="00454EAA" w:rsidRPr="00454EAA" w:rsidRDefault="00454EAA" w:rsidP="00454EAA">
      <w:pPr>
        <w:widowControl w:val="0"/>
        <w:autoSpaceDE w:val="0"/>
        <w:autoSpaceDN w:val="0"/>
        <w:spacing w:after="0" w:line="240" w:lineRule="auto"/>
        <w:rPr>
          <w:rFonts w:ascii="Calibri" w:eastAsia="Calibri" w:hAnsi="Calibri" w:cs="Calibri"/>
          <w:b/>
          <w:i/>
          <w:iCs/>
          <w:kern w:val="0"/>
          <w:sz w:val="22"/>
          <w:szCs w:val="22"/>
          <w14:ligatures w14:val="none"/>
        </w:rPr>
      </w:pPr>
    </w:p>
    <w:p w14:paraId="20EAE54D" w14:textId="77777777" w:rsidR="00454EAA" w:rsidRPr="00454EAA" w:rsidRDefault="00454EAA" w:rsidP="00454EAA">
      <w:pPr>
        <w:widowControl w:val="0"/>
        <w:autoSpaceDE w:val="0"/>
        <w:autoSpaceDN w:val="0"/>
        <w:spacing w:before="121" w:after="0" w:line="240" w:lineRule="auto"/>
        <w:rPr>
          <w:rFonts w:ascii="Calibri" w:eastAsia="Calibri" w:hAnsi="Calibri" w:cs="Calibri"/>
          <w:b/>
          <w:i/>
          <w:iCs/>
          <w:kern w:val="0"/>
          <w:sz w:val="22"/>
          <w:szCs w:val="22"/>
          <w14:ligatures w14:val="none"/>
        </w:rPr>
      </w:pPr>
    </w:p>
    <w:p w14:paraId="6E6B84C6" w14:textId="77777777" w:rsidR="00454EAA" w:rsidRPr="00454EAA" w:rsidRDefault="00454EAA" w:rsidP="00454EAA">
      <w:pPr>
        <w:widowControl w:val="0"/>
        <w:autoSpaceDE w:val="0"/>
        <w:autoSpaceDN w:val="0"/>
        <w:spacing w:after="0" w:line="276" w:lineRule="auto"/>
        <w:rPr>
          <w:rFonts w:ascii="Calibri" w:eastAsia="Arial MT" w:hAnsi="Calibri" w:cs="Calibri"/>
          <w:kern w:val="0"/>
          <w:sz w:val="22"/>
          <w:szCs w:val="22"/>
          <w:u w:val="single"/>
          <w14:ligatures w14:val="none"/>
        </w:rPr>
      </w:pPr>
      <w:r w:rsidRPr="00454EAA">
        <w:rPr>
          <w:rFonts w:ascii="Calibri" w:eastAsia="Arial MT" w:hAnsi="Calibri" w:cs="Calibri"/>
          <w:b/>
          <w:bCs/>
          <w:kern w:val="0"/>
          <w:sz w:val="22"/>
          <w:szCs w:val="22"/>
          <w:u w:val="single"/>
          <w14:ligatures w14:val="none"/>
        </w:rPr>
        <w:t>Klauzula Informacyjna RODO</w:t>
      </w:r>
    </w:p>
    <w:p w14:paraId="2DD19CE9" w14:textId="77777777" w:rsidR="00454EAA" w:rsidRPr="00454EAA" w:rsidRDefault="00454EAA" w:rsidP="00454EAA">
      <w:pPr>
        <w:widowControl w:val="0"/>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b/>
          <w:bCs/>
          <w:i/>
          <w:iCs/>
          <w:kern w:val="0"/>
          <w:sz w:val="22"/>
          <w:szCs w:val="22"/>
          <w14:ligatures w14:val="none"/>
        </w:rPr>
        <w:t xml:space="preserve">Zgodnie z art. 13 ust. 1 i 2 oraz art. 14 ust 1 i 2 Rozporządzenia Parlamentu Europejskiego i Rady (UE) 2016/679 z dnia 27 kwietnia 2016 w sprawie ochrony osób fizycznych w związku z przetwarzaniem danych osobowych i w sprawie swobodnego przepływu tych danych oraz uchylenia dyrektywy 95/46/WE </w:t>
      </w:r>
      <w:proofErr w:type="spellStart"/>
      <w:r w:rsidRPr="00454EAA">
        <w:rPr>
          <w:rFonts w:ascii="Calibri" w:eastAsia="Arial MT" w:hAnsi="Calibri" w:cs="Calibri"/>
          <w:b/>
          <w:bCs/>
          <w:i/>
          <w:iCs/>
          <w:kern w:val="0"/>
          <w:sz w:val="22"/>
          <w:szCs w:val="22"/>
          <w14:ligatures w14:val="none"/>
        </w:rPr>
        <w:t>Dz.U.UE</w:t>
      </w:r>
      <w:proofErr w:type="spellEnd"/>
      <w:r w:rsidRPr="00454EAA">
        <w:rPr>
          <w:rFonts w:ascii="Calibri" w:eastAsia="Arial MT" w:hAnsi="Calibri" w:cs="Calibri"/>
          <w:b/>
          <w:bCs/>
          <w:i/>
          <w:iCs/>
          <w:kern w:val="0"/>
          <w:sz w:val="22"/>
          <w:szCs w:val="22"/>
          <w14:ligatures w14:val="none"/>
        </w:rPr>
        <w:t>. L.2016.119.1 z dnia 4 maja 2016 r.),  Stowarzyszenie Przyjazna Dolina Raby i Czarnej Orawy, informuje że:</w:t>
      </w:r>
    </w:p>
    <w:p w14:paraId="5D7D6F95"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xml:space="preserve">Administratorem Pani/Pana danych osobowych jest </w:t>
      </w:r>
      <w:r w:rsidRPr="00454EAA">
        <w:rPr>
          <w:rFonts w:ascii="Calibri" w:eastAsia="Arial MT" w:hAnsi="Calibri" w:cs="Calibri"/>
          <w:b/>
          <w:bCs/>
          <w:i/>
          <w:iCs/>
          <w:kern w:val="0"/>
          <w:sz w:val="22"/>
          <w:szCs w:val="22"/>
          <w14:ligatures w14:val="none"/>
        </w:rPr>
        <w:t xml:space="preserve">Stowarzyszenie Przyjazna Dolina Raby i Czarnej Orawy </w:t>
      </w:r>
      <w:r w:rsidRPr="00454EAA">
        <w:rPr>
          <w:rFonts w:ascii="Calibri" w:eastAsia="Arial MT" w:hAnsi="Calibri" w:cs="Calibri"/>
          <w:i/>
          <w:iCs/>
          <w:kern w:val="0"/>
          <w:sz w:val="22"/>
          <w:szCs w:val="22"/>
          <w14:ligatures w14:val="none"/>
        </w:rPr>
        <w:t>z siedzibą w </w:t>
      </w:r>
      <w:r w:rsidRPr="00454EAA">
        <w:rPr>
          <w:rFonts w:ascii="Calibri" w:eastAsia="Arial MT" w:hAnsi="Calibri" w:cs="Calibri"/>
          <w:b/>
          <w:bCs/>
          <w:i/>
          <w:iCs/>
          <w:kern w:val="0"/>
          <w:sz w:val="22"/>
          <w:szCs w:val="22"/>
          <w14:ligatures w14:val="none"/>
        </w:rPr>
        <w:t>Sieniawie 8B, 34-723 Sieniawa</w:t>
      </w:r>
      <w:r w:rsidRPr="00454EAA">
        <w:rPr>
          <w:rFonts w:ascii="Calibri" w:eastAsia="Arial MT" w:hAnsi="Calibri" w:cs="Calibri"/>
          <w:i/>
          <w:iCs/>
          <w:kern w:val="0"/>
          <w:sz w:val="22"/>
          <w:szCs w:val="22"/>
          <w14:ligatures w14:val="none"/>
        </w:rPr>
        <w:t xml:space="preserve">, adres e-mail: </w:t>
      </w:r>
      <w:hyperlink r:id="rId6" w:history="1">
        <w:r w:rsidRPr="00454EAA">
          <w:rPr>
            <w:rFonts w:ascii="Calibri" w:eastAsia="Arial MT" w:hAnsi="Calibri" w:cs="Calibri"/>
            <w:b/>
            <w:bCs/>
            <w:i/>
            <w:iCs/>
            <w:color w:val="0000FF"/>
            <w:kern w:val="0"/>
            <w:sz w:val="22"/>
            <w:szCs w:val="22"/>
            <w:u w:val="single"/>
            <w14:ligatures w14:val="none"/>
          </w:rPr>
          <w:t>lgd.rokiciny@interia.pl</w:t>
        </w:r>
      </w:hyperlink>
      <w:r w:rsidRPr="00454EAA">
        <w:rPr>
          <w:rFonts w:ascii="Calibri" w:eastAsia="Arial MT" w:hAnsi="Calibri" w:cs="Calibri"/>
          <w:b/>
          <w:bCs/>
          <w:i/>
          <w:iCs/>
          <w:kern w:val="0"/>
          <w:sz w:val="22"/>
          <w:szCs w:val="22"/>
          <w14:ligatures w14:val="none"/>
        </w:rPr>
        <w:t xml:space="preserve"> </w:t>
      </w:r>
      <w:r w:rsidRPr="00454EAA">
        <w:rPr>
          <w:rFonts w:ascii="Calibri" w:eastAsia="Arial MT" w:hAnsi="Calibri" w:cs="Calibri"/>
          <w:i/>
          <w:iCs/>
          <w:kern w:val="0"/>
          <w:sz w:val="22"/>
          <w:szCs w:val="22"/>
          <w14:ligatures w14:val="none"/>
        </w:rPr>
        <w:t xml:space="preserve">, telefonicznie: </w:t>
      </w:r>
      <w:r w:rsidRPr="00454EAA">
        <w:rPr>
          <w:rFonts w:ascii="Calibri" w:eastAsia="Arial MT" w:hAnsi="Calibri" w:cs="Calibri"/>
          <w:b/>
          <w:bCs/>
          <w:i/>
          <w:iCs/>
          <w:kern w:val="0"/>
          <w:sz w:val="22"/>
          <w:szCs w:val="22"/>
          <w14:ligatures w14:val="none"/>
        </w:rPr>
        <w:t>18 26 78 648</w:t>
      </w:r>
      <w:r w:rsidRPr="00454EAA">
        <w:rPr>
          <w:rFonts w:ascii="Calibri" w:eastAsia="Arial MT" w:hAnsi="Calibri" w:cs="Calibri"/>
          <w:i/>
          <w:iCs/>
          <w:kern w:val="0"/>
          <w:sz w:val="22"/>
          <w:szCs w:val="22"/>
          <w14:ligatures w14:val="none"/>
        </w:rPr>
        <w:t xml:space="preserve">, adres korespondencyjny </w:t>
      </w:r>
      <w:r w:rsidRPr="00454EAA">
        <w:rPr>
          <w:rFonts w:ascii="Calibri" w:eastAsia="Arial MT" w:hAnsi="Calibri" w:cs="Calibri"/>
          <w:b/>
          <w:bCs/>
          <w:i/>
          <w:iCs/>
          <w:kern w:val="0"/>
          <w:sz w:val="22"/>
          <w:szCs w:val="22"/>
          <w14:ligatures w14:val="none"/>
        </w:rPr>
        <w:t xml:space="preserve">Sieniawa 8B, 34-723 Sieniawa   </w:t>
      </w:r>
    </w:p>
    <w:p w14:paraId="302E9846"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xml:space="preserve">Zebrane dane osobowe będą przetwarzane przez administratora danych w celu: </w:t>
      </w:r>
    </w:p>
    <w:p w14:paraId="0694738D" w14:textId="77777777" w:rsidR="00454EAA" w:rsidRPr="00454EAA" w:rsidRDefault="00454EAA" w:rsidP="00454EAA">
      <w:pPr>
        <w:widowControl w:val="0"/>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xml:space="preserve">- wypełnienia obowiązku prawnego ciążącego na administratorze danych (dane obowiązkowe), wypełnienia zadań wskazanych w naszym statucie (w celach szkoleniowych, doradczych, informacyjnych, animacyjnych, oraz  prowadzenia przez LGD sprawozdawczości, monitoringu i ewaluacji)–na podstawie art. 6 ust. 1 lit. c , e, b, f RODO (w zależności od rodzaju działania) oraz ustawy o rachunkowości; ustawy z 7 kwietnia 1989 r. Prawo o stowarzyszeniach; ustawy z dnia 24 kwietnia 2003 r. o działalności pożytku publicznego i wolontariacie; ustawy z dnia 20 lutego 2015r. o rozwoju lokalnym z udziałem lokalnej społeczności i innych przepisów prawnych </w:t>
      </w:r>
    </w:p>
    <w:p w14:paraId="08218B98" w14:textId="77777777" w:rsidR="00454EAA" w:rsidRPr="00454EAA" w:rsidRDefault="00454EAA" w:rsidP="00454EAA">
      <w:pPr>
        <w:widowControl w:val="0"/>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w celach przesyłania informacji dotyczących działań realizowanych przez administratora danych; na podstawie odrębnej zgody (art. 6 ust. 1 lit. a RODO) na przetwarzanie danych osobowych, która obejmuje zakres danych szerszy, niż to wynika z powszechnie obowiązującego prawa (dane nieobowiązkowe);</w:t>
      </w:r>
    </w:p>
    <w:p w14:paraId="09F4EF82"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xml:space="preserve">Zebrane dane osobowe mogą być udostępniane podmiotom publicznym uprawnionym do przetwarzania danych osobowych na podstawie przepisów powszechnie obowiązującego prawa oraz podmiotom </w:t>
      </w:r>
      <w:r w:rsidRPr="00454EAA">
        <w:rPr>
          <w:rFonts w:ascii="Calibri" w:eastAsia="Arial MT" w:hAnsi="Calibri" w:cs="Calibri"/>
          <w:i/>
          <w:iCs/>
          <w:kern w:val="0"/>
          <w:sz w:val="22"/>
          <w:szCs w:val="22"/>
          <w14:ligatures w14:val="none"/>
        </w:rPr>
        <w:lastRenderedPageBreak/>
        <w:t>przetwarzającym dane osobowe na zlecenie administratora w związku z wykonywaniem powierzonego im zadania w drodze zawartej umowy, np. dostawcom wparcia informatycznego;</w:t>
      </w:r>
    </w:p>
    <w:p w14:paraId="149504ED"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Zebrane dane osobowe mogą być udostępniane instytucjom wyższego szczebla nadzorującym i kontrolującym prawidłowość realizacji przez Administratora zobowiązań umownych w zakresie realizacji zadań informacyjno-doradczych, prawidłowego funkcjonowania organów Stowarzyszenia Przyjazna Dolina Raby i Czarnej Orawy , wdrażania LSR, realizacji umów w tym umów przyznania pomocy.</w:t>
      </w:r>
    </w:p>
    <w:p w14:paraId="33EAC281"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Państwa dane mogą być przekazywane podmiotom trzecim, w tym mogą być podawane do publicznej wiadomości (np. lista członków, listy operacji), jeśli wymagają tego obowiązujące przepisy prawa, regulujące działalność Administratora. Ponadto Państwa dane mogą być przekazane podmiotom, z którymi Administrator współpracuje w związku z realizacją działalności statutowej (np. podmioty realizujące wspólne projekty z administratorem).</w:t>
      </w:r>
    </w:p>
    <w:p w14:paraId="50349080"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Pani/Pana dane osobowe przechowywane będą w czasie określonym przepisami prawa, na podstawie art. 6 ust. 1 lit. a i c rozporządzenia 2016/679, będą przetwarzane przez okres realizacji zadań, o których mowa w pkt. 4.-7.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0B985CD7"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przysługuje Pani/Panu prawo dostępu do Pani/Pana danych, prawo żądania ich sprostowania, usunięcia lub ograniczenia ich przetwarzania w przypadkach określonych w rozporządzeniu 2016/679, a także prawo sprzeciwu, zażądania zaprzestania przetwarzania i przenoszenia danych, jak również prawo do cofnięcia zgody w dowolnym momencie na zasadach określonych w RODO (biorąc pod uwagę ograniczenia wynikające z przepisów prawa). Wycofanie zgody nie wpływa na zgodność z prawem przetwarzania, którego dokonano na podstawie zgody przed jej wycofaniem.</w:t>
      </w:r>
    </w:p>
    <w:p w14:paraId="6F2E4B84"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W przypadku uznania, że przetwarzanie danych osobowych narusza przepisy rozporządzenia 2016/679, przysługuje mi prawo wniesienia skargi do organu nadzorczego tj. Prezesa Urzędu Ochrony Danych Osobowych.</w:t>
      </w:r>
    </w:p>
    <w:p w14:paraId="5E13F59F" w14:textId="77777777" w:rsidR="00454EAA" w:rsidRPr="00454EAA" w:rsidRDefault="00454EAA" w:rsidP="00454EAA">
      <w:pPr>
        <w:widowControl w:val="0"/>
        <w:autoSpaceDE w:val="0"/>
        <w:autoSpaceDN w:val="0"/>
        <w:spacing w:after="0" w:line="240" w:lineRule="auto"/>
        <w:rPr>
          <w:rFonts w:ascii="Arial MT" w:eastAsia="Arial MT" w:hAnsi="Arial MT" w:cs="Arial MT"/>
          <w:i/>
          <w:kern w:val="0"/>
          <w:sz w:val="22"/>
          <w:szCs w:val="22"/>
          <w14:ligatures w14:val="none"/>
        </w:rPr>
      </w:pPr>
    </w:p>
    <w:p w14:paraId="738AE37E" w14:textId="77777777" w:rsidR="005C014C" w:rsidRDefault="005C014C"/>
    <w:sectPr w:rsidR="005C014C" w:rsidSect="00454EAA">
      <w:pgSz w:w="11910" w:h="16840"/>
      <w:pgMar w:top="660" w:right="850"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MT">
    <w:altName w:val="Arial"/>
    <w:charset w:val="01"/>
    <w:family w:val="swiss"/>
    <w:pitch w:val="variable"/>
  </w:font>
  <w:font w:name="EUAlbertina">
    <w:altName w:val="Arial"/>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9A3"/>
    <w:multiLevelType w:val="hybridMultilevel"/>
    <w:tmpl w:val="A4A4B5F8"/>
    <w:lvl w:ilvl="0" w:tplc="6142BC9E">
      <w:start w:val="1"/>
      <w:numFmt w:val="decimal"/>
      <w:lvlText w:val="%1."/>
      <w:lvlJc w:val="left"/>
      <w:pPr>
        <w:ind w:left="864" w:hanging="349"/>
        <w:jc w:val="left"/>
      </w:pPr>
      <w:rPr>
        <w:rFonts w:ascii="Calibri" w:eastAsia="Calibri" w:hAnsi="Calibri" w:cs="Calibri" w:hint="default"/>
        <w:b w:val="0"/>
        <w:bCs w:val="0"/>
        <w:i w:val="0"/>
        <w:iCs w:val="0"/>
        <w:spacing w:val="0"/>
        <w:w w:val="100"/>
        <w:sz w:val="22"/>
        <w:szCs w:val="22"/>
        <w:lang w:val="pl-PL" w:eastAsia="en-US" w:bidi="ar-SA"/>
      </w:rPr>
    </w:lvl>
    <w:lvl w:ilvl="1" w:tplc="75DA93B4">
      <w:numFmt w:val="bullet"/>
      <w:lvlText w:val="•"/>
      <w:lvlJc w:val="left"/>
      <w:pPr>
        <w:ind w:left="1808" w:hanging="349"/>
      </w:pPr>
      <w:rPr>
        <w:rFonts w:hint="default"/>
        <w:lang w:val="pl-PL" w:eastAsia="en-US" w:bidi="ar-SA"/>
      </w:rPr>
    </w:lvl>
    <w:lvl w:ilvl="2" w:tplc="02F0EF42">
      <w:numFmt w:val="bullet"/>
      <w:lvlText w:val="•"/>
      <w:lvlJc w:val="left"/>
      <w:pPr>
        <w:ind w:left="2757" w:hanging="349"/>
      </w:pPr>
      <w:rPr>
        <w:rFonts w:hint="default"/>
        <w:lang w:val="pl-PL" w:eastAsia="en-US" w:bidi="ar-SA"/>
      </w:rPr>
    </w:lvl>
    <w:lvl w:ilvl="3" w:tplc="44BA1674">
      <w:numFmt w:val="bullet"/>
      <w:lvlText w:val="•"/>
      <w:lvlJc w:val="left"/>
      <w:pPr>
        <w:ind w:left="3706" w:hanging="349"/>
      </w:pPr>
      <w:rPr>
        <w:rFonts w:hint="default"/>
        <w:lang w:val="pl-PL" w:eastAsia="en-US" w:bidi="ar-SA"/>
      </w:rPr>
    </w:lvl>
    <w:lvl w:ilvl="4" w:tplc="E226543E">
      <w:numFmt w:val="bullet"/>
      <w:lvlText w:val="•"/>
      <w:lvlJc w:val="left"/>
      <w:pPr>
        <w:ind w:left="4655" w:hanging="349"/>
      </w:pPr>
      <w:rPr>
        <w:rFonts w:hint="default"/>
        <w:lang w:val="pl-PL" w:eastAsia="en-US" w:bidi="ar-SA"/>
      </w:rPr>
    </w:lvl>
    <w:lvl w:ilvl="5" w:tplc="46FEF600">
      <w:numFmt w:val="bullet"/>
      <w:lvlText w:val="•"/>
      <w:lvlJc w:val="left"/>
      <w:pPr>
        <w:ind w:left="5604" w:hanging="349"/>
      </w:pPr>
      <w:rPr>
        <w:rFonts w:hint="default"/>
        <w:lang w:val="pl-PL" w:eastAsia="en-US" w:bidi="ar-SA"/>
      </w:rPr>
    </w:lvl>
    <w:lvl w:ilvl="6" w:tplc="F850A14C">
      <w:numFmt w:val="bullet"/>
      <w:lvlText w:val="•"/>
      <w:lvlJc w:val="left"/>
      <w:pPr>
        <w:ind w:left="6553" w:hanging="349"/>
      </w:pPr>
      <w:rPr>
        <w:rFonts w:hint="default"/>
        <w:lang w:val="pl-PL" w:eastAsia="en-US" w:bidi="ar-SA"/>
      </w:rPr>
    </w:lvl>
    <w:lvl w:ilvl="7" w:tplc="90302D12">
      <w:numFmt w:val="bullet"/>
      <w:lvlText w:val="•"/>
      <w:lvlJc w:val="left"/>
      <w:pPr>
        <w:ind w:left="7501" w:hanging="349"/>
      </w:pPr>
      <w:rPr>
        <w:rFonts w:hint="default"/>
        <w:lang w:val="pl-PL" w:eastAsia="en-US" w:bidi="ar-SA"/>
      </w:rPr>
    </w:lvl>
    <w:lvl w:ilvl="8" w:tplc="78B2E44E">
      <w:numFmt w:val="bullet"/>
      <w:lvlText w:val="•"/>
      <w:lvlJc w:val="left"/>
      <w:pPr>
        <w:ind w:left="8450" w:hanging="349"/>
      </w:pPr>
      <w:rPr>
        <w:rFonts w:hint="default"/>
        <w:lang w:val="pl-PL" w:eastAsia="en-US" w:bidi="ar-SA"/>
      </w:rPr>
    </w:lvl>
  </w:abstractNum>
  <w:abstractNum w:abstractNumId="1" w15:restartNumberingAfterBreak="0">
    <w:nsid w:val="17A67504"/>
    <w:multiLevelType w:val="multilevel"/>
    <w:tmpl w:val="E35005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A885D7A"/>
    <w:multiLevelType w:val="hybridMultilevel"/>
    <w:tmpl w:val="BB6A7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5B671E"/>
    <w:multiLevelType w:val="hybridMultilevel"/>
    <w:tmpl w:val="6246B53E"/>
    <w:lvl w:ilvl="0" w:tplc="8A2E6E20">
      <w:start w:val="1"/>
      <w:numFmt w:val="upperRoman"/>
      <w:lvlText w:val="%1."/>
      <w:lvlJc w:val="left"/>
      <w:pPr>
        <w:ind w:left="323" w:hanging="209"/>
        <w:jc w:val="left"/>
      </w:pPr>
      <w:rPr>
        <w:rFonts w:hint="default"/>
        <w:spacing w:val="-1"/>
        <w:w w:val="100"/>
        <w:lang w:val="pl-PL" w:eastAsia="en-US" w:bidi="ar-SA"/>
      </w:rPr>
    </w:lvl>
    <w:lvl w:ilvl="1" w:tplc="490C9E8E">
      <w:start w:val="1"/>
      <w:numFmt w:val="decimal"/>
      <w:lvlText w:val="%2."/>
      <w:lvlJc w:val="left"/>
      <w:pPr>
        <w:ind w:left="852" w:hanging="349"/>
        <w:jc w:val="left"/>
      </w:pPr>
      <w:rPr>
        <w:rFonts w:hint="default"/>
        <w:spacing w:val="0"/>
        <w:w w:val="100"/>
        <w:lang w:val="pl-PL" w:eastAsia="en-US" w:bidi="ar-SA"/>
      </w:rPr>
    </w:lvl>
    <w:lvl w:ilvl="2" w:tplc="2398F80E">
      <w:numFmt w:val="bullet"/>
      <w:lvlText w:val="•"/>
      <w:lvlJc w:val="left"/>
      <w:pPr>
        <w:ind w:left="1914" w:hanging="349"/>
      </w:pPr>
      <w:rPr>
        <w:rFonts w:hint="default"/>
        <w:lang w:val="pl-PL" w:eastAsia="en-US" w:bidi="ar-SA"/>
      </w:rPr>
    </w:lvl>
    <w:lvl w:ilvl="3" w:tplc="F2FC5D84">
      <w:numFmt w:val="bullet"/>
      <w:lvlText w:val="•"/>
      <w:lvlJc w:val="left"/>
      <w:pPr>
        <w:ind w:left="2968" w:hanging="349"/>
      </w:pPr>
      <w:rPr>
        <w:rFonts w:hint="default"/>
        <w:lang w:val="pl-PL" w:eastAsia="en-US" w:bidi="ar-SA"/>
      </w:rPr>
    </w:lvl>
    <w:lvl w:ilvl="4" w:tplc="1696FD12">
      <w:numFmt w:val="bullet"/>
      <w:lvlText w:val="•"/>
      <w:lvlJc w:val="left"/>
      <w:pPr>
        <w:ind w:left="4022" w:hanging="349"/>
      </w:pPr>
      <w:rPr>
        <w:rFonts w:hint="default"/>
        <w:lang w:val="pl-PL" w:eastAsia="en-US" w:bidi="ar-SA"/>
      </w:rPr>
    </w:lvl>
    <w:lvl w:ilvl="5" w:tplc="55368754">
      <w:numFmt w:val="bullet"/>
      <w:lvlText w:val="•"/>
      <w:lvlJc w:val="left"/>
      <w:pPr>
        <w:ind w:left="5077" w:hanging="349"/>
      </w:pPr>
      <w:rPr>
        <w:rFonts w:hint="default"/>
        <w:lang w:val="pl-PL" w:eastAsia="en-US" w:bidi="ar-SA"/>
      </w:rPr>
    </w:lvl>
    <w:lvl w:ilvl="6" w:tplc="41B06BA4">
      <w:numFmt w:val="bullet"/>
      <w:lvlText w:val="•"/>
      <w:lvlJc w:val="left"/>
      <w:pPr>
        <w:ind w:left="6131" w:hanging="349"/>
      </w:pPr>
      <w:rPr>
        <w:rFonts w:hint="default"/>
        <w:lang w:val="pl-PL" w:eastAsia="en-US" w:bidi="ar-SA"/>
      </w:rPr>
    </w:lvl>
    <w:lvl w:ilvl="7" w:tplc="EBE2FA98">
      <w:numFmt w:val="bullet"/>
      <w:lvlText w:val="•"/>
      <w:lvlJc w:val="left"/>
      <w:pPr>
        <w:ind w:left="7185" w:hanging="349"/>
      </w:pPr>
      <w:rPr>
        <w:rFonts w:hint="default"/>
        <w:lang w:val="pl-PL" w:eastAsia="en-US" w:bidi="ar-SA"/>
      </w:rPr>
    </w:lvl>
    <w:lvl w:ilvl="8" w:tplc="503C6784">
      <w:numFmt w:val="bullet"/>
      <w:lvlText w:val="•"/>
      <w:lvlJc w:val="left"/>
      <w:pPr>
        <w:ind w:left="8239" w:hanging="349"/>
      </w:pPr>
      <w:rPr>
        <w:rFonts w:hint="default"/>
        <w:lang w:val="pl-PL" w:eastAsia="en-US" w:bidi="ar-SA"/>
      </w:rPr>
    </w:lvl>
  </w:abstractNum>
  <w:abstractNum w:abstractNumId="4" w15:restartNumberingAfterBreak="0">
    <w:nsid w:val="49405130"/>
    <w:multiLevelType w:val="hybridMultilevel"/>
    <w:tmpl w:val="D0DC40D0"/>
    <w:lvl w:ilvl="0" w:tplc="E58CC776">
      <w:numFmt w:val="bullet"/>
      <w:lvlText w:val="-"/>
      <w:lvlJc w:val="left"/>
      <w:pPr>
        <w:ind w:left="144" w:hanging="118"/>
      </w:pPr>
      <w:rPr>
        <w:rFonts w:ascii="Calibri" w:eastAsia="Calibri" w:hAnsi="Calibri" w:cs="Calibri" w:hint="default"/>
        <w:b w:val="0"/>
        <w:bCs w:val="0"/>
        <w:i/>
        <w:iCs/>
        <w:spacing w:val="0"/>
        <w:w w:val="100"/>
        <w:sz w:val="22"/>
        <w:szCs w:val="22"/>
        <w:lang w:val="pl-PL" w:eastAsia="en-US" w:bidi="ar-SA"/>
      </w:rPr>
    </w:lvl>
    <w:lvl w:ilvl="1" w:tplc="9BD82AEA">
      <w:numFmt w:val="bullet"/>
      <w:lvlText w:val="•"/>
      <w:lvlJc w:val="left"/>
      <w:pPr>
        <w:ind w:left="1160" w:hanging="118"/>
      </w:pPr>
      <w:rPr>
        <w:rFonts w:hint="default"/>
        <w:lang w:val="pl-PL" w:eastAsia="en-US" w:bidi="ar-SA"/>
      </w:rPr>
    </w:lvl>
    <w:lvl w:ilvl="2" w:tplc="ACBEA978">
      <w:numFmt w:val="bullet"/>
      <w:lvlText w:val="•"/>
      <w:lvlJc w:val="left"/>
      <w:pPr>
        <w:ind w:left="2181" w:hanging="118"/>
      </w:pPr>
      <w:rPr>
        <w:rFonts w:hint="default"/>
        <w:lang w:val="pl-PL" w:eastAsia="en-US" w:bidi="ar-SA"/>
      </w:rPr>
    </w:lvl>
    <w:lvl w:ilvl="3" w:tplc="F70C0C06">
      <w:numFmt w:val="bullet"/>
      <w:lvlText w:val="•"/>
      <w:lvlJc w:val="left"/>
      <w:pPr>
        <w:ind w:left="3202" w:hanging="118"/>
      </w:pPr>
      <w:rPr>
        <w:rFonts w:hint="default"/>
        <w:lang w:val="pl-PL" w:eastAsia="en-US" w:bidi="ar-SA"/>
      </w:rPr>
    </w:lvl>
    <w:lvl w:ilvl="4" w:tplc="A9C8E1B2">
      <w:numFmt w:val="bullet"/>
      <w:lvlText w:val="•"/>
      <w:lvlJc w:val="left"/>
      <w:pPr>
        <w:ind w:left="4223" w:hanging="118"/>
      </w:pPr>
      <w:rPr>
        <w:rFonts w:hint="default"/>
        <w:lang w:val="pl-PL" w:eastAsia="en-US" w:bidi="ar-SA"/>
      </w:rPr>
    </w:lvl>
    <w:lvl w:ilvl="5" w:tplc="E8E4FA84">
      <w:numFmt w:val="bullet"/>
      <w:lvlText w:val="•"/>
      <w:lvlJc w:val="left"/>
      <w:pPr>
        <w:ind w:left="5244" w:hanging="118"/>
      </w:pPr>
      <w:rPr>
        <w:rFonts w:hint="default"/>
        <w:lang w:val="pl-PL" w:eastAsia="en-US" w:bidi="ar-SA"/>
      </w:rPr>
    </w:lvl>
    <w:lvl w:ilvl="6" w:tplc="2D02EB66">
      <w:numFmt w:val="bullet"/>
      <w:lvlText w:val="•"/>
      <w:lvlJc w:val="left"/>
      <w:pPr>
        <w:ind w:left="6265" w:hanging="118"/>
      </w:pPr>
      <w:rPr>
        <w:rFonts w:hint="default"/>
        <w:lang w:val="pl-PL" w:eastAsia="en-US" w:bidi="ar-SA"/>
      </w:rPr>
    </w:lvl>
    <w:lvl w:ilvl="7" w:tplc="341EE746">
      <w:numFmt w:val="bullet"/>
      <w:lvlText w:val="•"/>
      <w:lvlJc w:val="left"/>
      <w:pPr>
        <w:ind w:left="7285" w:hanging="118"/>
      </w:pPr>
      <w:rPr>
        <w:rFonts w:hint="default"/>
        <w:lang w:val="pl-PL" w:eastAsia="en-US" w:bidi="ar-SA"/>
      </w:rPr>
    </w:lvl>
    <w:lvl w:ilvl="8" w:tplc="19529CD4">
      <w:numFmt w:val="bullet"/>
      <w:lvlText w:val="•"/>
      <w:lvlJc w:val="left"/>
      <w:pPr>
        <w:ind w:left="8306" w:hanging="118"/>
      </w:pPr>
      <w:rPr>
        <w:rFonts w:hint="default"/>
        <w:lang w:val="pl-PL" w:eastAsia="en-US" w:bidi="ar-SA"/>
      </w:rPr>
    </w:lvl>
  </w:abstractNum>
  <w:abstractNum w:abstractNumId="5"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77D666C"/>
    <w:multiLevelType w:val="hybridMultilevel"/>
    <w:tmpl w:val="00507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99C5B47"/>
    <w:multiLevelType w:val="hybridMultilevel"/>
    <w:tmpl w:val="18CED6CA"/>
    <w:lvl w:ilvl="0" w:tplc="95A2DC12">
      <w:start w:val="1"/>
      <w:numFmt w:val="decimal"/>
      <w:lvlText w:val="%1."/>
      <w:lvlJc w:val="left"/>
      <w:pPr>
        <w:ind w:left="864" w:hanging="349"/>
        <w:jc w:val="left"/>
      </w:pPr>
      <w:rPr>
        <w:rFonts w:ascii="Calibri" w:eastAsia="Calibri" w:hAnsi="Calibri" w:cs="Calibri" w:hint="default"/>
        <w:b w:val="0"/>
        <w:bCs w:val="0"/>
        <w:i w:val="0"/>
        <w:iCs w:val="0"/>
        <w:spacing w:val="0"/>
        <w:w w:val="100"/>
        <w:sz w:val="22"/>
        <w:szCs w:val="22"/>
        <w:lang w:val="pl-PL" w:eastAsia="en-US" w:bidi="ar-SA"/>
      </w:rPr>
    </w:lvl>
    <w:lvl w:ilvl="1" w:tplc="45D8FFE6">
      <w:numFmt w:val="bullet"/>
      <w:lvlText w:val="•"/>
      <w:lvlJc w:val="left"/>
      <w:pPr>
        <w:ind w:left="1808" w:hanging="349"/>
      </w:pPr>
      <w:rPr>
        <w:rFonts w:hint="default"/>
        <w:lang w:val="pl-PL" w:eastAsia="en-US" w:bidi="ar-SA"/>
      </w:rPr>
    </w:lvl>
    <w:lvl w:ilvl="2" w:tplc="A00098D8">
      <w:numFmt w:val="bullet"/>
      <w:lvlText w:val="•"/>
      <w:lvlJc w:val="left"/>
      <w:pPr>
        <w:ind w:left="2757" w:hanging="349"/>
      </w:pPr>
      <w:rPr>
        <w:rFonts w:hint="default"/>
        <w:lang w:val="pl-PL" w:eastAsia="en-US" w:bidi="ar-SA"/>
      </w:rPr>
    </w:lvl>
    <w:lvl w:ilvl="3" w:tplc="41D6FB9E">
      <w:numFmt w:val="bullet"/>
      <w:lvlText w:val="•"/>
      <w:lvlJc w:val="left"/>
      <w:pPr>
        <w:ind w:left="3706" w:hanging="349"/>
      </w:pPr>
      <w:rPr>
        <w:rFonts w:hint="default"/>
        <w:lang w:val="pl-PL" w:eastAsia="en-US" w:bidi="ar-SA"/>
      </w:rPr>
    </w:lvl>
    <w:lvl w:ilvl="4" w:tplc="61F68DC2">
      <w:numFmt w:val="bullet"/>
      <w:lvlText w:val="•"/>
      <w:lvlJc w:val="left"/>
      <w:pPr>
        <w:ind w:left="4655" w:hanging="349"/>
      </w:pPr>
      <w:rPr>
        <w:rFonts w:hint="default"/>
        <w:lang w:val="pl-PL" w:eastAsia="en-US" w:bidi="ar-SA"/>
      </w:rPr>
    </w:lvl>
    <w:lvl w:ilvl="5" w:tplc="CF1C0964">
      <w:numFmt w:val="bullet"/>
      <w:lvlText w:val="•"/>
      <w:lvlJc w:val="left"/>
      <w:pPr>
        <w:ind w:left="5604" w:hanging="349"/>
      </w:pPr>
      <w:rPr>
        <w:rFonts w:hint="default"/>
        <w:lang w:val="pl-PL" w:eastAsia="en-US" w:bidi="ar-SA"/>
      </w:rPr>
    </w:lvl>
    <w:lvl w:ilvl="6" w:tplc="C2DA95C4">
      <w:numFmt w:val="bullet"/>
      <w:lvlText w:val="•"/>
      <w:lvlJc w:val="left"/>
      <w:pPr>
        <w:ind w:left="6553" w:hanging="349"/>
      </w:pPr>
      <w:rPr>
        <w:rFonts w:hint="default"/>
        <w:lang w:val="pl-PL" w:eastAsia="en-US" w:bidi="ar-SA"/>
      </w:rPr>
    </w:lvl>
    <w:lvl w:ilvl="7" w:tplc="FC666638">
      <w:numFmt w:val="bullet"/>
      <w:lvlText w:val="•"/>
      <w:lvlJc w:val="left"/>
      <w:pPr>
        <w:ind w:left="7501" w:hanging="349"/>
      </w:pPr>
      <w:rPr>
        <w:rFonts w:hint="default"/>
        <w:lang w:val="pl-PL" w:eastAsia="en-US" w:bidi="ar-SA"/>
      </w:rPr>
    </w:lvl>
    <w:lvl w:ilvl="8" w:tplc="F9B4312A">
      <w:numFmt w:val="bullet"/>
      <w:lvlText w:val="•"/>
      <w:lvlJc w:val="left"/>
      <w:pPr>
        <w:ind w:left="8450" w:hanging="349"/>
      </w:pPr>
      <w:rPr>
        <w:rFonts w:hint="default"/>
        <w:lang w:val="pl-PL" w:eastAsia="en-US" w:bidi="ar-SA"/>
      </w:rPr>
    </w:lvl>
  </w:abstractNum>
  <w:abstractNum w:abstractNumId="8" w15:restartNumberingAfterBreak="0">
    <w:nsid w:val="798118DB"/>
    <w:multiLevelType w:val="hybridMultilevel"/>
    <w:tmpl w:val="6AE44658"/>
    <w:lvl w:ilvl="0" w:tplc="14405E58">
      <w:start w:val="1"/>
      <w:numFmt w:val="decimal"/>
      <w:lvlText w:val="%1."/>
      <w:lvlJc w:val="left"/>
      <w:pPr>
        <w:ind w:left="864" w:hanging="349"/>
        <w:jc w:val="left"/>
      </w:pPr>
      <w:rPr>
        <w:rFonts w:ascii="Calibri" w:eastAsia="Calibri" w:hAnsi="Calibri" w:cs="Calibri" w:hint="default"/>
        <w:b w:val="0"/>
        <w:bCs w:val="0"/>
        <w:i/>
        <w:iCs/>
        <w:spacing w:val="0"/>
        <w:w w:val="100"/>
        <w:sz w:val="22"/>
        <w:szCs w:val="22"/>
        <w:lang w:val="pl-PL" w:eastAsia="en-US" w:bidi="ar-SA"/>
      </w:rPr>
    </w:lvl>
    <w:lvl w:ilvl="1" w:tplc="DEDE68F8">
      <w:numFmt w:val="bullet"/>
      <w:lvlText w:val="•"/>
      <w:lvlJc w:val="left"/>
      <w:pPr>
        <w:ind w:left="1808" w:hanging="349"/>
      </w:pPr>
      <w:rPr>
        <w:rFonts w:hint="default"/>
        <w:lang w:val="pl-PL" w:eastAsia="en-US" w:bidi="ar-SA"/>
      </w:rPr>
    </w:lvl>
    <w:lvl w:ilvl="2" w:tplc="6C764F28">
      <w:numFmt w:val="bullet"/>
      <w:lvlText w:val="•"/>
      <w:lvlJc w:val="left"/>
      <w:pPr>
        <w:ind w:left="2757" w:hanging="349"/>
      </w:pPr>
      <w:rPr>
        <w:rFonts w:hint="default"/>
        <w:lang w:val="pl-PL" w:eastAsia="en-US" w:bidi="ar-SA"/>
      </w:rPr>
    </w:lvl>
    <w:lvl w:ilvl="3" w:tplc="00B4365C">
      <w:numFmt w:val="bullet"/>
      <w:lvlText w:val="•"/>
      <w:lvlJc w:val="left"/>
      <w:pPr>
        <w:ind w:left="3706" w:hanging="349"/>
      </w:pPr>
      <w:rPr>
        <w:rFonts w:hint="default"/>
        <w:lang w:val="pl-PL" w:eastAsia="en-US" w:bidi="ar-SA"/>
      </w:rPr>
    </w:lvl>
    <w:lvl w:ilvl="4" w:tplc="E96A3AB6">
      <w:numFmt w:val="bullet"/>
      <w:lvlText w:val="•"/>
      <w:lvlJc w:val="left"/>
      <w:pPr>
        <w:ind w:left="4655" w:hanging="349"/>
      </w:pPr>
      <w:rPr>
        <w:rFonts w:hint="default"/>
        <w:lang w:val="pl-PL" w:eastAsia="en-US" w:bidi="ar-SA"/>
      </w:rPr>
    </w:lvl>
    <w:lvl w:ilvl="5" w:tplc="B75CC364">
      <w:numFmt w:val="bullet"/>
      <w:lvlText w:val="•"/>
      <w:lvlJc w:val="left"/>
      <w:pPr>
        <w:ind w:left="5604" w:hanging="349"/>
      </w:pPr>
      <w:rPr>
        <w:rFonts w:hint="default"/>
        <w:lang w:val="pl-PL" w:eastAsia="en-US" w:bidi="ar-SA"/>
      </w:rPr>
    </w:lvl>
    <w:lvl w:ilvl="6" w:tplc="737844F4">
      <w:numFmt w:val="bullet"/>
      <w:lvlText w:val="•"/>
      <w:lvlJc w:val="left"/>
      <w:pPr>
        <w:ind w:left="6553" w:hanging="349"/>
      </w:pPr>
      <w:rPr>
        <w:rFonts w:hint="default"/>
        <w:lang w:val="pl-PL" w:eastAsia="en-US" w:bidi="ar-SA"/>
      </w:rPr>
    </w:lvl>
    <w:lvl w:ilvl="7" w:tplc="D7CADFB2">
      <w:numFmt w:val="bullet"/>
      <w:lvlText w:val="•"/>
      <w:lvlJc w:val="left"/>
      <w:pPr>
        <w:ind w:left="7501" w:hanging="349"/>
      </w:pPr>
      <w:rPr>
        <w:rFonts w:hint="default"/>
        <w:lang w:val="pl-PL" w:eastAsia="en-US" w:bidi="ar-SA"/>
      </w:rPr>
    </w:lvl>
    <w:lvl w:ilvl="8" w:tplc="4E3A6A28">
      <w:numFmt w:val="bullet"/>
      <w:lvlText w:val="•"/>
      <w:lvlJc w:val="left"/>
      <w:pPr>
        <w:ind w:left="8450" w:hanging="349"/>
      </w:pPr>
      <w:rPr>
        <w:rFonts w:hint="default"/>
        <w:lang w:val="pl-PL" w:eastAsia="en-US" w:bidi="ar-SA"/>
      </w:rPr>
    </w:lvl>
  </w:abstractNum>
  <w:abstractNum w:abstractNumId="9" w15:restartNumberingAfterBreak="0">
    <w:nsid w:val="7F5C4919"/>
    <w:multiLevelType w:val="hybridMultilevel"/>
    <w:tmpl w:val="044882F2"/>
    <w:lvl w:ilvl="0" w:tplc="FA009198">
      <w:start w:val="7"/>
      <w:numFmt w:val="decimal"/>
      <w:lvlText w:val="%1."/>
      <w:lvlJc w:val="left"/>
      <w:pPr>
        <w:ind w:left="852" w:hanging="349"/>
        <w:jc w:val="left"/>
      </w:pPr>
      <w:rPr>
        <w:rFonts w:ascii="Calibri" w:eastAsia="Calibri" w:hAnsi="Calibri" w:cs="Calibri" w:hint="default"/>
        <w:b w:val="0"/>
        <w:bCs w:val="0"/>
        <w:i w:val="0"/>
        <w:iCs w:val="0"/>
        <w:spacing w:val="0"/>
        <w:w w:val="100"/>
        <w:sz w:val="24"/>
        <w:szCs w:val="24"/>
        <w:lang w:val="pl-PL" w:eastAsia="en-US" w:bidi="ar-SA"/>
      </w:rPr>
    </w:lvl>
    <w:lvl w:ilvl="1" w:tplc="EEE09F9E">
      <w:numFmt w:val="bullet"/>
      <w:lvlText w:val="•"/>
      <w:lvlJc w:val="left"/>
      <w:pPr>
        <w:ind w:left="1808" w:hanging="349"/>
      </w:pPr>
      <w:rPr>
        <w:rFonts w:hint="default"/>
        <w:lang w:val="pl-PL" w:eastAsia="en-US" w:bidi="ar-SA"/>
      </w:rPr>
    </w:lvl>
    <w:lvl w:ilvl="2" w:tplc="09F09C5A">
      <w:numFmt w:val="bullet"/>
      <w:lvlText w:val="•"/>
      <w:lvlJc w:val="left"/>
      <w:pPr>
        <w:ind w:left="2757" w:hanging="349"/>
      </w:pPr>
      <w:rPr>
        <w:rFonts w:hint="default"/>
        <w:lang w:val="pl-PL" w:eastAsia="en-US" w:bidi="ar-SA"/>
      </w:rPr>
    </w:lvl>
    <w:lvl w:ilvl="3" w:tplc="BAB67A7E">
      <w:numFmt w:val="bullet"/>
      <w:lvlText w:val="•"/>
      <w:lvlJc w:val="left"/>
      <w:pPr>
        <w:ind w:left="3706" w:hanging="349"/>
      </w:pPr>
      <w:rPr>
        <w:rFonts w:hint="default"/>
        <w:lang w:val="pl-PL" w:eastAsia="en-US" w:bidi="ar-SA"/>
      </w:rPr>
    </w:lvl>
    <w:lvl w:ilvl="4" w:tplc="974E2C96">
      <w:numFmt w:val="bullet"/>
      <w:lvlText w:val="•"/>
      <w:lvlJc w:val="left"/>
      <w:pPr>
        <w:ind w:left="4655" w:hanging="349"/>
      </w:pPr>
      <w:rPr>
        <w:rFonts w:hint="default"/>
        <w:lang w:val="pl-PL" w:eastAsia="en-US" w:bidi="ar-SA"/>
      </w:rPr>
    </w:lvl>
    <w:lvl w:ilvl="5" w:tplc="FC588536">
      <w:numFmt w:val="bullet"/>
      <w:lvlText w:val="•"/>
      <w:lvlJc w:val="left"/>
      <w:pPr>
        <w:ind w:left="5604" w:hanging="349"/>
      </w:pPr>
      <w:rPr>
        <w:rFonts w:hint="default"/>
        <w:lang w:val="pl-PL" w:eastAsia="en-US" w:bidi="ar-SA"/>
      </w:rPr>
    </w:lvl>
    <w:lvl w:ilvl="6" w:tplc="CC2E88D8">
      <w:numFmt w:val="bullet"/>
      <w:lvlText w:val="•"/>
      <w:lvlJc w:val="left"/>
      <w:pPr>
        <w:ind w:left="6553" w:hanging="349"/>
      </w:pPr>
      <w:rPr>
        <w:rFonts w:hint="default"/>
        <w:lang w:val="pl-PL" w:eastAsia="en-US" w:bidi="ar-SA"/>
      </w:rPr>
    </w:lvl>
    <w:lvl w:ilvl="7" w:tplc="58AE9E84">
      <w:numFmt w:val="bullet"/>
      <w:lvlText w:val="•"/>
      <w:lvlJc w:val="left"/>
      <w:pPr>
        <w:ind w:left="7501" w:hanging="349"/>
      </w:pPr>
      <w:rPr>
        <w:rFonts w:hint="default"/>
        <w:lang w:val="pl-PL" w:eastAsia="en-US" w:bidi="ar-SA"/>
      </w:rPr>
    </w:lvl>
    <w:lvl w:ilvl="8" w:tplc="9FFE7DA0">
      <w:numFmt w:val="bullet"/>
      <w:lvlText w:val="•"/>
      <w:lvlJc w:val="left"/>
      <w:pPr>
        <w:ind w:left="8450" w:hanging="349"/>
      </w:pPr>
      <w:rPr>
        <w:rFonts w:hint="default"/>
        <w:lang w:val="pl-PL" w:eastAsia="en-US" w:bidi="ar-SA"/>
      </w:rPr>
    </w:lvl>
  </w:abstractNum>
  <w:num w:numId="1" w16cid:durableId="1824351015">
    <w:abstractNumId w:val="4"/>
  </w:num>
  <w:num w:numId="2" w16cid:durableId="693117885">
    <w:abstractNumId w:val="8"/>
  </w:num>
  <w:num w:numId="3" w16cid:durableId="1799108114">
    <w:abstractNumId w:val="0"/>
  </w:num>
  <w:num w:numId="4" w16cid:durableId="1552963726">
    <w:abstractNumId w:val="7"/>
  </w:num>
  <w:num w:numId="5" w16cid:durableId="669870097">
    <w:abstractNumId w:val="9"/>
  </w:num>
  <w:num w:numId="6" w16cid:durableId="942959069">
    <w:abstractNumId w:val="3"/>
  </w:num>
  <w:num w:numId="7" w16cid:durableId="2041709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0025903">
    <w:abstractNumId w:val="5"/>
  </w:num>
  <w:num w:numId="9" w16cid:durableId="1037781532">
    <w:abstractNumId w:val="2"/>
  </w:num>
  <w:num w:numId="10" w16cid:durableId="486362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4C"/>
    <w:rsid w:val="00116789"/>
    <w:rsid w:val="00323BB4"/>
    <w:rsid w:val="00426F5B"/>
    <w:rsid w:val="00454EAA"/>
    <w:rsid w:val="005C014C"/>
    <w:rsid w:val="00F86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225D"/>
  <w15:chartTrackingRefBased/>
  <w15:docId w15:val="{4904F47C-3713-44C3-8544-A6F4B23F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0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5C0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C014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C014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C014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C01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01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01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01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014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C014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C014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C014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C014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C01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01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01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014C"/>
    <w:rPr>
      <w:rFonts w:eastAsiaTheme="majorEastAsia" w:cstheme="majorBidi"/>
      <w:color w:val="272727" w:themeColor="text1" w:themeTint="D8"/>
    </w:rPr>
  </w:style>
  <w:style w:type="paragraph" w:styleId="Tytu">
    <w:name w:val="Title"/>
    <w:basedOn w:val="Normalny"/>
    <w:next w:val="Normalny"/>
    <w:link w:val="TytuZnak"/>
    <w:uiPriority w:val="10"/>
    <w:qFormat/>
    <w:rsid w:val="005C0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01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01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01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014C"/>
    <w:pPr>
      <w:spacing w:before="160"/>
      <w:jc w:val="center"/>
    </w:pPr>
    <w:rPr>
      <w:i/>
      <w:iCs/>
      <w:color w:val="404040" w:themeColor="text1" w:themeTint="BF"/>
    </w:rPr>
  </w:style>
  <w:style w:type="character" w:customStyle="1" w:styleId="CytatZnak">
    <w:name w:val="Cytat Znak"/>
    <w:basedOn w:val="Domylnaczcionkaakapitu"/>
    <w:link w:val="Cytat"/>
    <w:uiPriority w:val="29"/>
    <w:rsid w:val="005C014C"/>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5C014C"/>
    <w:pPr>
      <w:ind w:left="720"/>
      <w:contextualSpacing/>
    </w:pPr>
  </w:style>
  <w:style w:type="character" w:styleId="Wyrnienieintensywne">
    <w:name w:val="Intense Emphasis"/>
    <w:basedOn w:val="Domylnaczcionkaakapitu"/>
    <w:uiPriority w:val="21"/>
    <w:qFormat/>
    <w:rsid w:val="005C014C"/>
    <w:rPr>
      <w:i/>
      <w:iCs/>
      <w:color w:val="2F5496" w:themeColor="accent1" w:themeShade="BF"/>
    </w:rPr>
  </w:style>
  <w:style w:type="paragraph" w:styleId="Cytatintensywny">
    <w:name w:val="Intense Quote"/>
    <w:basedOn w:val="Normalny"/>
    <w:next w:val="Normalny"/>
    <w:link w:val="CytatintensywnyZnak"/>
    <w:uiPriority w:val="30"/>
    <w:qFormat/>
    <w:rsid w:val="005C0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C014C"/>
    <w:rPr>
      <w:i/>
      <w:iCs/>
      <w:color w:val="2F5496" w:themeColor="accent1" w:themeShade="BF"/>
    </w:rPr>
  </w:style>
  <w:style w:type="character" w:styleId="Odwoanieintensywne">
    <w:name w:val="Intense Reference"/>
    <w:basedOn w:val="Domylnaczcionkaakapitu"/>
    <w:uiPriority w:val="32"/>
    <w:qFormat/>
    <w:rsid w:val="005C014C"/>
    <w:rPr>
      <w:b/>
      <w:bCs/>
      <w:smallCaps/>
      <w:color w:val="2F5496" w:themeColor="accent1" w:themeShade="BF"/>
      <w:spacing w:val="5"/>
    </w:rPr>
  </w:style>
  <w:style w:type="numbering" w:customStyle="1" w:styleId="Bezlisty1">
    <w:name w:val="Bez listy1"/>
    <w:next w:val="Bezlisty"/>
    <w:uiPriority w:val="99"/>
    <w:semiHidden/>
    <w:unhideWhenUsed/>
    <w:rsid w:val="00454EAA"/>
  </w:style>
  <w:style w:type="table" w:customStyle="1" w:styleId="TableNormal">
    <w:name w:val="Table Normal"/>
    <w:uiPriority w:val="2"/>
    <w:semiHidden/>
    <w:unhideWhenUsed/>
    <w:qFormat/>
    <w:rsid w:val="00454EA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54EAA"/>
    <w:pPr>
      <w:widowControl w:val="0"/>
      <w:autoSpaceDE w:val="0"/>
      <w:autoSpaceDN w:val="0"/>
      <w:spacing w:after="0" w:line="240" w:lineRule="auto"/>
    </w:pPr>
    <w:rPr>
      <w:rFonts w:ascii="Calibri" w:eastAsia="Calibri" w:hAnsi="Calibri" w:cs="Calibri"/>
      <w:i/>
      <w:iCs/>
      <w:kern w:val="0"/>
      <w:sz w:val="22"/>
      <w:szCs w:val="22"/>
      <w14:ligatures w14:val="none"/>
    </w:rPr>
  </w:style>
  <w:style w:type="character" w:customStyle="1" w:styleId="TekstpodstawowyZnak">
    <w:name w:val="Tekst podstawowy Znak"/>
    <w:basedOn w:val="Domylnaczcionkaakapitu"/>
    <w:link w:val="Tekstpodstawowy"/>
    <w:uiPriority w:val="1"/>
    <w:rsid w:val="00454EAA"/>
    <w:rPr>
      <w:rFonts w:ascii="Calibri" w:eastAsia="Calibri" w:hAnsi="Calibri" w:cs="Calibri"/>
      <w:i/>
      <w:iCs/>
      <w:kern w:val="0"/>
      <w:sz w:val="22"/>
      <w:szCs w:val="22"/>
      <w14:ligatures w14:val="none"/>
    </w:rPr>
  </w:style>
  <w:style w:type="paragraph" w:customStyle="1" w:styleId="TableParagraph">
    <w:name w:val="Table Paragraph"/>
    <w:basedOn w:val="Normalny"/>
    <w:uiPriority w:val="1"/>
    <w:qFormat/>
    <w:rsid w:val="00454EAA"/>
    <w:pPr>
      <w:widowControl w:val="0"/>
      <w:autoSpaceDE w:val="0"/>
      <w:autoSpaceDN w:val="0"/>
      <w:spacing w:after="0" w:line="240" w:lineRule="auto"/>
      <w:ind w:left="107"/>
    </w:pPr>
    <w:rPr>
      <w:rFonts w:ascii="Arial MT" w:eastAsia="Arial MT" w:hAnsi="Arial MT" w:cs="Arial MT"/>
      <w:kern w:val="0"/>
      <w:sz w:val="22"/>
      <w:szCs w:val="22"/>
      <w14:ligatures w14:val="none"/>
    </w:rPr>
  </w:style>
  <w:style w:type="character" w:styleId="Hipercze">
    <w:name w:val="Hyperlink"/>
    <w:uiPriority w:val="99"/>
    <w:semiHidden/>
    <w:rsid w:val="00454EAA"/>
    <w:rPr>
      <w:rFonts w:cs="Times New Roman"/>
      <w:color w:val="0000FF"/>
      <w:u w:val="single"/>
    </w:rPr>
  </w:style>
  <w:style w:type="paragraph" w:styleId="NormalnyWeb">
    <w:name w:val="Normal (Web)"/>
    <w:basedOn w:val="Normalny"/>
    <w:uiPriority w:val="99"/>
    <w:semiHidden/>
    <w:unhideWhenUsed/>
    <w:rsid w:val="00116789"/>
    <w:rPr>
      <w:rFonts w:ascii="Times New Roman" w:hAnsi="Times New Roman" w:cs="Times New Roman"/>
    </w:rPr>
  </w:style>
  <w:style w:type="paragraph" w:customStyle="1" w:styleId="Default">
    <w:name w:val="Default"/>
    <w:rsid w:val="00116789"/>
    <w:pPr>
      <w:suppressAutoHyphens/>
      <w:autoSpaceDE w:val="0"/>
      <w:spacing w:after="0" w:line="240" w:lineRule="auto"/>
    </w:pPr>
    <w:rPr>
      <w:rFonts w:ascii="EUAlbertina" w:eastAsia="Calibri" w:hAnsi="EUAlbertina" w:cs="EUAlbertina"/>
      <w:color w:val="000000"/>
      <w:kern w:val="0"/>
      <w:lang w:eastAsia="ar-SA"/>
      <w14:ligatures w14:val="non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11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d.rokiciny@interia.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4640</Words>
  <Characters>27844</Characters>
  <Application>Microsoft Office Word</Application>
  <DocSecurity>0</DocSecurity>
  <Lines>232</Lines>
  <Paragraphs>64</Paragraphs>
  <ScaleCrop>false</ScaleCrop>
  <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Krauzowicz</dc:creator>
  <cp:keywords/>
  <dc:description/>
  <cp:lastModifiedBy>Sylwia Krauzowicz</cp:lastModifiedBy>
  <cp:revision>4</cp:revision>
  <dcterms:created xsi:type="dcterms:W3CDTF">2025-11-24T11:02:00Z</dcterms:created>
  <dcterms:modified xsi:type="dcterms:W3CDTF">2026-02-11T08:40:00Z</dcterms:modified>
</cp:coreProperties>
</file>